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998" w14:textId="77777777" w:rsidR="00471348" w:rsidRDefault="00471348" w:rsidP="00FD11A6">
      <w:pPr>
        <w:tabs>
          <w:tab w:val="left" w:pos="6074"/>
        </w:tabs>
        <w:spacing w:after="0" w:line="240" w:lineRule="auto"/>
        <w:ind w:right="2430"/>
        <w:rPr>
          <w:rFonts w:ascii="Arial" w:hAnsi="Arial" w:cs="Arial"/>
          <w:b/>
        </w:rPr>
      </w:pPr>
    </w:p>
    <w:p w14:paraId="6EA0BB88" w14:textId="6F13585E" w:rsidR="002808D8" w:rsidRDefault="002808D8" w:rsidP="002808D8">
      <w:pPr>
        <w:tabs>
          <w:tab w:val="left" w:pos="6074"/>
        </w:tabs>
        <w:spacing w:after="0" w:line="240" w:lineRule="auto"/>
        <w:ind w:left="1701" w:right="24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CONTRATAÇÃO</w:t>
      </w:r>
    </w:p>
    <w:p w14:paraId="2747332A" w14:textId="77777777" w:rsidR="002808D8" w:rsidRDefault="002808D8" w:rsidP="002808D8">
      <w:pPr>
        <w:tabs>
          <w:tab w:val="left" w:pos="6074"/>
        </w:tabs>
        <w:spacing w:after="0" w:line="240" w:lineRule="auto"/>
        <w:ind w:left="1701" w:right="24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DIRETA 01/2024</w:t>
      </w:r>
    </w:p>
    <w:p w14:paraId="39A73412" w14:textId="77777777" w:rsidR="002808D8" w:rsidRDefault="002808D8" w:rsidP="002808D8">
      <w:pPr>
        <w:spacing w:after="0" w:line="254" w:lineRule="auto"/>
        <w:rPr>
          <w:rFonts w:ascii="Arial" w:hAnsi="Arial" w:cs="Arial"/>
          <w:u w:val="single"/>
        </w:rPr>
      </w:pPr>
    </w:p>
    <w:p w14:paraId="5E8562E4" w14:textId="77777777" w:rsidR="002808D8" w:rsidRDefault="002808D8" w:rsidP="002808D8">
      <w:pPr>
        <w:spacing w:line="276" w:lineRule="auto"/>
        <w:ind w:left="-5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1. CONTRATANTE</w:t>
      </w:r>
    </w:p>
    <w:p w14:paraId="3E2FA230" w14:textId="77777777" w:rsidR="002808D8" w:rsidRDefault="002808D8" w:rsidP="002808D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CÂMARA MUNICIPAL DO ITAMBÉ DO MATO DENTRO</w:t>
      </w:r>
      <w:r>
        <w:rPr>
          <w:rFonts w:ascii="Arial" w:hAnsi="Arial" w:cs="Arial"/>
        </w:rPr>
        <w:t xml:space="preserve">, inscrita no CNPJ sob o nº 07.170.166/0001-03, tel.: (31) 3836-5265, com sede à Rua do Rosário, nº 382, Centro, Itambé do Mato Dentro-MG, CEP: 35.820-000. </w:t>
      </w:r>
    </w:p>
    <w:p w14:paraId="446DF1B7" w14:textId="77777777" w:rsidR="002808D8" w:rsidRDefault="002808D8" w:rsidP="002808D8">
      <w:pPr>
        <w:spacing w:after="0" w:line="276" w:lineRule="auto"/>
        <w:jc w:val="both"/>
        <w:rPr>
          <w:rFonts w:ascii="Arial" w:hAnsi="Arial" w:cs="Arial"/>
        </w:rPr>
      </w:pPr>
    </w:p>
    <w:p w14:paraId="48DED0FF" w14:textId="77777777" w:rsidR="002808D8" w:rsidRDefault="002808D8" w:rsidP="002808D8">
      <w:pPr>
        <w:pStyle w:val="Ttulo2"/>
        <w:spacing w:after="240"/>
        <w:ind w:left="-5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2. OBJETO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704A679" w14:textId="77777777" w:rsidR="002808D8" w:rsidRDefault="002808D8" w:rsidP="002808D8">
      <w:pPr>
        <w:spacing w:after="0" w:line="254" w:lineRule="auto"/>
        <w:rPr>
          <w:rFonts w:ascii="Arial" w:hAnsi="Arial" w:cs="Arial"/>
          <w:u w:val="single"/>
        </w:rPr>
      </w:pPr>
      <w:bookmarkStart w:id="0" w:name="_Hlk157099468"/>
      <w:r>
        <w:rPr>
          <w:rFonts w:ascii="Arial" w:hAnsi="Arial" w:cs="Arial"/>
          <w:u w:val="single"/>
        </w:rPr>
        <w:t>2.1. Concessão do Direito de Uso, pela CONTRATADA, dos Softwares de:</w:t>
      </w:r>
    </w:p>
    <w:p w14:paraId="78732FA5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Sistema de Contabilidade/Orçamento/Tesouraria;</w:t>
      </w:r>
    </w:p>
    <w:p w14:paraId="75F7B5EA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Sistema Integrado de Pessoal;</w:t>
      </w:r>
    </w:p>
    <w:p w14:paraId="3B0ABE48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Sistema de Compras e Licitações/Contratos/Pregão Presencial;</w:t>
      </w:r>
    </w:p>
    <w:p w14:paraId="263295C4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 Sistema de Controle de Frotas;</w:t>
      </w:r>
    </w:p>
    <w:p w14:paraId="7DA85039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e) Sistema de Patrimônio Público;</w:t>
      </w:r>
    </w:p>
    <w:p w14:paraId="3D1A9A9C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f) Portal da Transparência – Lai;</w:t>
      </w:r>
    </w:p>
    <w:p w14:paraId="40AA2EE9" w14:textId="77777777" w:rsidR="002808D8" w:rsidRDefault="002808D8" w:rsidP="00280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g) Sistema E-Social.</w:t>
      </w:r>
    </w:p>
    <w:p w14:paraId="5BD66B1F" w14:textId="77777777" w:rsidR="002808D8" w:rsidRDefault="002808D8" w:rsidP="002808D8">
      <w:pPr>
        <w:spacing w:after="0" w:line="254" w:lineRule="auto"/>
        <w:rPr>
          <w:rFonts w:ascii="Arial" w:hAnsi="Arial" w:cs="Arial"/>
        </w:rPr>
      </w:pPr>
    </w:p>
    <w:p w14:paraId="4BD8733B" w14:textId="77777777" w:rsidR="002808D8" w:rsidRDefault="002808D8" w:rsidP="002808D8">
      <w:pPr>
        <w:spacing w:after="0" w:line="254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2.2. Prestação dos serviços de: </w:t>
      </w:r>
    </w:p>
    <w:p w14:paraId="49C978A6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Suporte de Implantação;</w:t>
      </w:r>
    </w:p>
    <w:p w14:paraId="51264674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Cópia de Programas e Sistemas;</w:t>
      </w:r>
    </w:p>
    <w:p w14:paraId="4469BB4A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Consultoria em Programas e Sistemas;</w:t>
      </w:r>
    </w:p>
    <w:p w14:paraId="2742D5FC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d) Serviços Mensais de Softwares;</w:t>
      </w:r>
    </w:p>
    <w:p w14:paraId="4A17DEB1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Concessão do Direito de Uso;</w:t>
      </w:r>
    </w:p>
    <w:p w14:paraId="10C70458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Atualização dos Programas e Sistemas;</w:t>
      </w:r>
    </w:p>
    <w:p w14:paraId="3DFE67DB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g) Suporte Técnico;</w:t>
      </w:r>
    </w:p>
    <w:p w14:paraId="63E305C3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h) Serviços Eventuais de Softwares;</w:t>
      </w:r>
    </w:p>
    <w:p w14:paraId="1760F571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i) Atendimento Técnico;</w:t>
      </w:r>
    </w:p>
    <w:p w14:paraId="7DB49D3B" w14:textId="77777777" w:rsidR="002808D8" w:rsidRDefault="002808D8" w:rsidP="002808D8">
      <w:pPr>
        <w:spacing w:after="0" w:line="240" w:lineRule="auto"/>
        <w:rPr>
          <w:rFonts w:ascii="Arial" w:hAnsi="Arial" w:cs="Arial"/>
          <w:bCs/>
        </w:rPr>
      </w:pPr>
    </w:p>
    <w:bookmarkEnd w:id="0"/>
    <w:p w14:paraId="1500CE95" w14:textId="77777777" w:rsidR="002808D8" w:rsidRDefault="002808D8" w:rsidP="002808D8">
      <w:pPr>
        <w:ind w:left="-5"/>
        <w:rPr>
          <w:rFonts w:ascii="Arial" w:hAnsi="Arial" w:cs="Arial"/>
        </w:rPr>
      </w:pPr>
      <w:r>
        <w:rPr>
          <w:rFonts w:ascii="Arial" w:hAnsi="Arial" w:cs="Arial"/>
          <w:b/>
        </w:rPr>
        <w:t>3. LOCAL</w:t>
      </w:r>
      <w:r>
        <w:rPr>
          <w:rFonts w:ascii="Arial" w:hAnsi="Arial" w:cs="Arial"/>
        </w:rPr>
        <w:t xml:space="preserve">: </w:t>
      </w:r>
    </w:p>
    <w:p w14:paraId="5B01DE34" w14:textId="77777777" w:rsidR="002808D8" w:rsidRDefault="002808D8" w:rsidP="002808D8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Rua do Rosário, nº 382, Centro, Itambé do Mato Dentro-MG, CEP: 35.820-000</w:t>
      </w:r>
    </w:p>
    <w:p w14:paraId="71B653F1" w14:textId="77777777" w:rsidR="002808D8" w:rsidRDefault="002808D8" w:rsidP="002808D8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BF49B2" w14:textId="77777777" w:rsidR="002808D8" w:rsidRDefault="002808D8" w:rsidP="002808D8">
      <w:pPr>
        <w:ind w:left="-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VALOR ESTIMADO DA CONTRATAÇÃO </w:t>
      </w:r>
    </w:p>
    <w:p w14:paraId="177B2954" w14:textId="77777777" w:rsidR="002808D8" w:rsidRDefault="002808D8" w:rsidP="002808D8">
      <w:pPr>
        <w:ind w:left="-5" w:right="8"/>
        <w:rPr>
          <w:rFonts w:ascii="Arial" w:hAnsi="Arial" w:cs="Arial"/>
        </w:rPr>
      </w:pPr>
      <w:r>
        <w:rPr>
          <w:rFonts w:ascii="Arial" w:hAnsi="Arial" w:cs="Arial"/>
        </w:rPr>
        <w:t>R$ 25.840,84 (Vinte e cinco mil, oitocentos e quarenta reais e oitenta e quatro centavos)</w:t>
      </w:r>
    </w:p>
    <w:p w14:paraId="6AED3223" w14:textId="77777777" w:rsidR="002808D8" w:rsidRDefault="002808D8" w:rsidP="002808D8">
      <w:pPr>
        <w:pStyle w:val="Ttulo2"/>
        <w:spacing w:after="240"/>
        <w:ind w:left="-5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5. DATA DA SESSÃO  </w:t>
      </w:r>
    </w:p>
    <w:p w14:paraId="28A95284" w14:textId="77777777" w:rsidR="002808D8" w:rsidRDefault="002808D8" w:rsidP="002808D8">
      <w:pPr>
        <w:spacing w:after="240"/>
        <w:ind w:left="-5" w:right="8"/>
        <w:rPr>
          <w:rFonts w:ascii="Arial" w:hAnsi="Arial" w:cs="Arial"/>
        </w:rPr>
      </w:pPr>
      <w:r>
        <w:rPr>
          <w:rFonts w:ascii="Arial" w:hAnsi="Arial" w:cs="Arial"/>
        </w:rPr>
        <w:t>De 29/01/2024 até 31/01/2024.</w:t>
      </w:r>
    </w:p>
    <w:p w14:paraId="02CF57B7" w14:textId="77777777" w:rsidR="002808D8" w:rsidRDefault="002808D8" w:rsidP="002808D8">
      <w:pPr>
        <w:ind w:left="-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HORÁRIO DA FASE DE LANCES:  </w:t>
      </w:r>
    </w:p>
    <w:p w14:paraId="6764BF13" w14:textId="77777777" w:rsidR="002808D8" w:rsidRDefault="002808D8" w:rsidP="002808D8">
      <w:pPr>
        <w:ind w:left="-5" w:right="8"/>
        <w:rPr>
          <w:rFonts w:ascii="Arial" w:hAnsi="Arial" w:cs="Arial"/>
        </w:rPr>
      </w:pPr>
      <w:r>
        <w:rPr>
          <w:rFonts w:ascii="Arial" w:hAnsi="Arial" w:cs="Arial"/>
        </w:rPr>
        <w:t xml:space="preserve">Até as 17h do dia 31/01/2024. </w:t>
      </w:r>
    </w:p>
    <w:p w14:paraId="1F033391" w14:textId="77777777" w:rsidR="002808D8" w:rsidRDefault="002808D8" w:rsidP="002808D8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DE0F3A" w14:textId="77777777" w:rsidR="002808D8" w:rsidRDefault="002808D8" w:rsidP="002808D8">
      <w:pPr>
        <w:ind w:left="-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PREFERÊNCIA ME/EPP/EQUIPARADAS </w:t>
      </w:r>
    </w:p>
    <w:p w14:paraId="59FAFDD5" w14:textId="77777777" w:rsidR="002808D8" w:rsidRDefault="002808D8" w:rsidP="002808D8">
      <w:pPr>
        <w:ind w:left="-5" w:right="8"/>
        <w:rPr>
          <w:rFonts w:ascii="Arial" w:hAnsi="Arial" w:cs="Arial"/>
        </w:rPr>
      </w:pPr>
      <w:r>
        <w:rPr>
          <w:rFonts w:ascii="Arial" w:hAnsi="Arial" w:cs="Arial"/>
        </w:rPr>
        <w:t>SIM</w:t>
      </w:r>
    </w:p>
    <w:p w14:paraId="5A727D5F" w14:textId="77777777" w:rsidR="001F2057" w:rsidRDefault="001F2057"/>
    <w:sectPr w:rsidR="001F2057" w:rsidSect="00FD11A6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71AC" w14:textId="77777777" w:rsidR="00BF2222" w:rsidRDefault="00BF2222" w:rsidP="009A4289">
      <w:pPr>
        <w:spacing w:after="0" w:line="240" w:lineRule="auto"/>
      </w:pPr>
      <w:r>
        <w:separator/>
      </w:r>
    </w:p>
  </w:endnote>
  <w:endnote w:type="continuationSeparator" w:id="0">
    <w:p w14:paraId="2F5719BC" w14:textId="77777777" w:rsidR="00BF2222" w:rsidRDefault="00BF2222" w:rsidP="009A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A3EA" w14:textId="77777777" w:rsidR="00BF2222" w:rsidRDefault="00BF2222" w:rsidP="009A4289">
      <w:pPr>
        <w:spacing w:after="0" w:line="240" w:lineRule="auto"/>
      </w:pPr>
      <w:r>
        <w:separator/>
      </w:r>
    </w:p>
  </w:footnote>
  <w:footnote w:type="continuationSeparator" w:id="0">
    <w:p w14:paraId="028524D6" w14:textId="77777777" w:rsidR="00BF2222" w:rsidRDefault="00BF2222" w:rsidP="009A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9B0E" w14:textId="77777777" w:rsidR="009A4289" w:rsidRPr="009A4289" w:rsidRDefault="009A4289" w:rsidP="009A4289">
    <w:pPr>
      <w:tabs>
        <w:tab w:val="center" w:pos="4252"/>
        <w:tab w:val="right" w:pos="8504"/>
      </w:tabs>
      <w:spacing w:after="0" w:line="240" w:lineRule="auto"/>
    </w:pPr>
    <w:r w:rsidRPr="009A4289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01D5368" wp14:editId="10158E02">
          <wp:simplePos x="0" y="0"/>
          <wp:positionH relativeFrom="column">
            <wp:posOffset>-238125</wp:posOffset>
          </wp:positionH>
          <wp:positionV relativeFrom="paragraph">
            <wp:posOffset>-67945</wp:posOffset>
          </wp:positionV>
          <wp:extent cx="1314450" cy="885825"/>
          <wp:effectExtent l="0" t="0" r="0" b="9525"/>
          <wp:wrapNone/>
          <wp:docPr id="5" name="Imagem 5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F5FD2" w14:textId="77777777" w:rsidR="009A4289" w:rsidRPr="009A4289" w:rsidRDefault="009A4289" w:rsidP="009A4289">
    <w:pPr>
      <w:tabs>
        <w:tab w:val="center" w:pos="4252"/>
        <w:tab w:val="center" w:pos="4535"/>
        <w:tab w:val="right" w:pos="8504"/>
        <w:tab w:val="right" w:pos="9071"/>
      </w:tabs>
      <w:spacing w:after="0" w:line="240" w:lineRule="auto"/>
      <w:jc w:val="center"/>
      <w:rPr>
        <w:rFonts w:ascii="Arial Narrow" w:eastAsia="MS Mincho" w:hAnsi="Arial Narrow"/>
        <w:b/>
        <w:color w:val="215868"/>
        <w:sz w:val="28"/>
        <w:szCs w:val="32"/>
      </w:rPr>
    </w:pPr>
    <w:r w:rsidRPr="009A4289">
      <w:tab/>
    </w:r>
    <w:r w:rsidRPr="009A4289">
      <w:rPr>
        <w:rFonts w:ascii="Arial Narrow" w:eastAsia="MS Mincho" w:hAnsi="Arial Narrow"/>
        <w:b/>
        <w:color w:val="215868"/>
        <w:sz w:val="28"/>
        <w:szCs w:val="32"/>
      </w:rPr>
      <w:t>CÂMARA MUNICIPAL DE ITAMBÉ DO MATO DENTRO</w:t>
    </w:r>
  </w:p>
  <w:p w14:paraId="0A2BDF2C" w14:textId="77777777" w:rsidR="009A4289" w:rsidRPr="009A4289" w:rsidRDefault="009A4289" w:rsidP="009A4289">
    <w:pPr>
      <w:tabs>
        <w:tab w:val="center" w:pos="4252"/>
        <w:tab w:val="center" w:pos="4535"/>
        <w:tab w:val="right" w:pos="8504"/>
        <w:tab w:val="right" w:pos="9071"/>
      </w:tabs>
      <w:spacing w:after="0" w:line="240" w:lineRule="auto"/>
      <w:jc w:val="center"/>
      <w:rPr>
        <w:rFonts w:ascii="Arial Narrow" w:eastAsia="MS Mincho" w:hAnsi="Arial Narrow"/>
        <w:color w:val="215868"/>
        <w:szCs w:val="24"/>
      </w:rPr>
    </w:pPr>
    <w:r w:rsidRPr="009A4289">
      <w:rPr>
        <w:rFonts w:ascii="Arial Narrow" w:eastAsia="MS Mincho" w:hAnsi="Arial Narrow"/>
        <w:b/>
        <w:color w:val="215868"/>
        <w:sz w:val="28"/>
        <w:szCs w:val="32"/>
      </w:rPr>
      <w:t xml:space="preserve">       ESTADO DE MINAS GERAIS</w:t>
    </w:r>
  </w:p>
  <w:p w14:paraId="75432938" w14:textId="77777777" w:rsidR="009A4289" w:rsidRDefault="009A42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D8"/>
    <w:rsid w:val="000460B5"/>
    <w:rsid w:val="001F2057"/>
    <w:rsid w:val="002808D8"/>
    <w:rsid w:val="00471348"/>
    <w:rsid w:val="009A4289"/>
    <w:rsid w:val="00BF2222"/>
    <w:rsid w:val="00DF23D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B5D"/>
  <w15:chartTrackingRefBased/>
  <w15:docId w15:val="{944DE47C-326A-463C-8401-27FCC5F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D8"/>
    <w:pPr>
      <w:spacing w:line="252" w:lineRule="auto"/>
    </w:pPr>
    <w:rPr>
      <w:rFonts w:ascii="Calibri" w:eastAsia="Calibri" w:hAnsi="Calibri" w:cs="Calibri"/>
      <w:color w:val="000000"/>
      <w:kern w:val="2"/>
      <w:lang w:eastAsia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color w:val="auto"/>
      <w:kern w:val="0"/>
      <w:sz w:val="28"/>
      <w:szCs w:val="20"/>
      <w:lang w:eastAsia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8D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t-BR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9A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289"/>
    <w:rPr>
      <w:rFonts w:ascii="Calibri" w:eastAsia="Calibri" w:hAnsi="Calibri" w:cs="Calibri"/>
      <w:color w:val="000000"/>
      <w:kern w:val="2"/>
      <w:lang w:eastAsia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9A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289"/>
    <w:rPr>
      <w:rFonts w:ascii="Calibri" w:eastAsia="Calibri" w:hAnsi="Calibri" w:cs="Calibri"/>
      <w:color w:val="000000"/>
      <w:kern w:val="2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2024-01-26T16:55:00Z</dcterms:created>
  <dcterms:modified xsi:type="dcterms:W3CDTF">2024-01-26T17:06:00Z</dcterms:modified>
</cp:coreProperties>
</file>