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B2CB" w14:textId="77777777" w:rsidR="008919E9" w:rsidRPr="00A53313" w:rsidRDefault="008919E9" w:rsidP="00B6191F">
      <w:pPr>
        <w:ind w:right="8"/>
        <w:rPr>
          <w:rFonts w:ascii="Arial" w:hAnsi="Arial" w:cs="Arial"/>
          <w:b/>
          <w:bCs/>
        </w:rPr>
      </w:pPr>
    </w:p>
    <w:p w14:paraId="35D6F154" w14:textId="3DBA6AE7" w:rsidR="00733EEB" w:rsidRPr="008919E9" w:rsidRDefault="00733EEB" w:rsidP="00733EEB">
      <w:pPr>
        <w:tabs>
          <w:tab w:val="left" w:pos="8760"/>
        </w:tabs>
        <w:spacing w:after="0"/>
        <w:ind w:right="312"/>
        <w:jc w:val="center"/>
        <w:rPr>
          <w:rFonts w:ascii="Arial" w:eastAsia="Consolas" w:hAnsi="Arial" w:cs="Arial"/>
          <w:b/>
          <w:shd w:val="clear" w:color="auto" w:fill="C0C0C0"/>
        </w:rPr>
      </w:pPr>
      <w:r w:rsidRPr="008919E9">
        <w:rPr>
          <w:rFonts w:ascii="Arial" w:eastAsia="Consolas" w:hAnsi="Arial" w:cs="Arial"/>
          <w:b/>
          <w:shd w:val="clear" w:color="auto" w:fill="C0C0C0"/>
        </w:rPr>
        <w:t>EDITAL DE DISPENSA DE LICITAÇÃO Nº 0</w:t>
      </w:r>
      <w:r w:rsidR="00E728EB" w:rsidRPr="008919E9">
        <w:rPr>
          <w:rFonts w:ascii="Arial" w:eastAsia="Consolas" w:hAnsi="Arial" w:cs="Arial"/>
          <w:b/>
          <w:shd w:val="clear" w:color="auto" w:fill="C0C0C0"/>
        </w:rPr>
        <w:t>02</w:t>
      </w:r>
      <w:r w:rsidRPr="008919E9">
        <w:rPr>
          <w:rFonts w:ascii="Arial" w:eastAsia="Consolas" w:hAnsi="Arial" w:cs="Arial"/>
          <w:b/>
          <w:shd w:val="clear" w:color="auto" w:fill="C0C0C0"/>
        </w:rPr>
        <w:t>/202</w:t>
      </w:r>
      <w:r w:rsidR="00706CAC" w:rsidRPr="008919E9">
        <w:rPr>
          <w:rFonts w:ascii="Arial" w:eastAsia="Consolas" w:hAnsi="Arial" w:cs="Arial"/>
          <w:b/>
          <w:shd w:val="clear" w:color="auto" w:fill="C0C0C0"/>
        </w:rPr>
        <w:t>4</w:t>
      </w:r>
    </w:p>
    <w:p w14:paraId="11F4FBB6" w14:textId="77777777" w:rsidR="00733EEB" w:rsidRPr="008919E9" w:rsidRDefault="00733EEB" w:rsidP="00733EEB">
      <w:pPr>
        <w:tabs>
          <w:tab w:val="left" w:pos="8760"/>
        </w:tabs>
        <w:spacing w:after="0"/>
        <w:ind w:right="312"/>
        <w:jc w:val="center"/>
        <w:rPr>
          <w:rFonts w:ascii="Arial" w:hAnsi="Arial" w:cs="Arial"/>
        </w:rPr>
      </w:pPr>
      <w:r w:rsidRPr="008919E9">
        <w:rPr>
          <w:rFonts w:ascii="Arial" w:eastAsia="Consolas" w:hAnsi="Arial" w:cs="Arial"/>
          <w:b/>
          <w:shd w:val="clear" w:color="auto" w:fill="C0C0C0"/>
        </w:rPr>
        <w:t>PROCEDIMENTO FÍSICO</w:t>
      </w:r>
      <w:r w:rsidRPr="008919E9">
        <w:rPr>
          <w:rFonts w:ascii="Arial" w:eastAsia="Consolas" w:hAnsi="Arial" w:cs="Arial"/>
          <w:b/>
        </w:rPr>
        <w:t xml:space="preserve"> </w:t>
      </w:r>
    </w:p>
    <w:p w14:paraId="7E692092" w14:textId="77777777" w:rsidR="00733EEB" w:rsidRPr="008919E9" w:rsidRDefault="00733EEB" w:rsidP="00733EEB">
      <w:pPr>
        <w:tabs>
          <w:tab w:val="left" w:pos="8760"/>
        </w:tabs>
        <w:spacing w:after="0"/>
        <w:ind w:right="182"/>
        <w:jc w:val="center"/>
        <w:rPr>
          <w:rFonts w:ascii="Arial" w:hAnsi="Arial" w:cs="Arial"/>
        </w:rPr>
      </w:pPr>
      <w:r w:rsidRPr="008919E9">
        <w:rPr>
          <w:rFonts w:ascii="Arial" w:eastAsia="Consolas" w:hAnsi="Arial" w:cs="Arial"/>
          <w:b/>
        </w:rPr>
        <w:t xml:space="preserve"> </w:t>
      </w:r>
    </w:p>
    <w:p w14:paraId="22138EBB" w14:textId="4E9EF249" w:rsidR="00733EEB" w:rsidRPr="008919E9" w:rsidRDefault="00733EEB" w:rsidP="00733EEB">
      <w:pPr>
        <w:pStyle w:val="Ttulo1"/>
        <w:tabs>
          <w:tab w:val="left" w:pos="8760"/>
        </w:tabs>
        <w:ind w:right="0"/>
        <w:rPr>
          <w:rFonts w:ascii="Arial" w:hAnsi="Arial" w:cs="Arial"/>
        </w:rPr>
      </w:pPr>
      <w:r w:rsidRPr="008919E9">
        <w:rPr>
          <w:rFonts w:ascii="Arial" w:hAnsi="Arial" w:cs="Arial"/>
        </w:rPr>
        <w:t xml:space="preserve">COM BASE NO ART. Nº 75, INCISO II DA LEI 14.133/2021 E NA RESOLUÇÃO Nº </w:t>
      </w:r>
      <w:r w:rsidR="0080042E">
        <w:rPr>
          <w:rFonts w:ascii="Arial" w:hAnsi="Arial" w:cs="Arial"/>
        </w:rPr>
        <w:t>01</w:t>
      </w:r>
      <w:r w:rsidRPr="008919E9">
        <w:rPr>
          <w:rFonts w:ascii="Arial" w:hAnsi="Arial" w:cs="Arial"/>
        </w:rPr>
        <w:t>/202</w:t>
      </w:r>
      <w:r w:rsidR="0080042E">
        <w:rPr>
          <w:rFonts w:ascii="Arial" w:hAnsi="Arial" w:cs="Arial"/>
        </w:rPr>
        <w:t>4</w:t>
      </w:r>
      <w:r w:rsidRPr="008919E9">
        <w:rPr>
          <w:rFonts w:ascii="Arial" w:hAnsi="Arial" w:cs="Arial"/>
        </w:rPr>
        <w:t xml:space="preserve"> </w:t>
      </w:r>
      <w:r w:rsidR="0080042E">
        <w:rPr>
          <w:rFonts w:ascii="Arial" w:hAnsi="Arial" w:cs="Arial"/>
        </w:rPr>
        <w:t xml:space="preserve">DE 30 </w:t>
      </w:r>
      <w:r w:rsidRPr="008919E9">
        <w:rPr>
          <w:rFonts w:ascii="Arial" w:hAnsi="Arial" w:cs="Arial"/>
        </w:rPr>
        <w:t xml:space="preserve">DE </w:t>
      </w:r>
      <w:r w:rsidR="0080042E">
        <w:rPr>
          <w:rFonts w:ascii="Arial" w:hAnsi="Arial" w:cs="Arial"/>
        </w:rPr>
        <w:t>JANEIRO</w:t>
      </w:r>
      <w:r w:rsidRPr="008919E9">
        <w:rPr>
          <w:rFonts w:ascii="Arial" w:hAnsi="Arial" w:cs="Arial"/>
        </w:rPr>
        <w:t xml:space="preserve"> DE </w:t>
      </w:r>
      <w:r w:rsidRPr="0080042E">
        <w:rPr>
          <w:rFonts w:ascii="Arial" w:hAnsi="Arial" w:cs="Arial"/>
        </w:rPr>
        <w:t>202</w:t>
      </w:r>
      <w:r w:rsidR="0080042E">
        <w:rPr>
          <w:rFonts w:ascii="Arial" w:hAnsi="Arial" w:cs="Arial"/>
        </w:rPr>
        <w:t>4</w:t>
      </w:r>
    </w:p>
    <w:p w14:paraId="635761FD" w14:textId="77777777" w:rsidR="00733EEB" w:rsidRPr="008919E9" w:rsidRDefault="00733EEB" w:rsidP="00733EEB">
      <w:pPr>
        <w:tabs>
          <w:tab w:val="left" w:pos="8760"/>
        </w:tabs>
        <w:spacing w:after="0"/>
        <w:ind w:right="182"/>
        <w:jc w:val="center"/>
        <w:rPr>
          <w:rFonts w:ascii="Arial" w:hAnsi="Arial" w:cs="Arial"/>
        </w:rPr>
      </w:pPr>
      <w:r w:rsidRPr="008919E9">
        <w:rPr>
          <w:rFonts w:ascii="Arial" w:eastAsia="Consolas" w:hAnsi="Arial" w:cs="Arial"/>
          <w:b/>
        </w:rPr>
        <w:t xml:space="preserve"> </w:t>
      </w:r>
    </w:p>
    <w:p w14:paraId="2A5720BF" w14:textId="5999533B" w:rsidR="00733EEB" w:rsidRPr="008919E9" w:rsidRDefault="00733EEB" w:rsidP="00733EEB">
      <w:pPr>
        <w:tabs>
          <w:tab w:val="left" w:pos="8760"/>
        </w:tabs>
        <w:spacing w:after="4" w:line="264" w:lineRule="auto"/>
        <w:ind w:left="-5" w:right="305" w:hanging="10"/>
        <w:jc w:val="both"/>
        <w:rPr>
          <w:rFonts w:ascii="Arial" w:hAnsi="Arial" w:cs="Arial"/>
        </w:rPr>
      </w:pPr>
      <w:r w:rsidRPr="008919E9">
        <w:rPr>
          <w:rFonts w:ascii="Arial" w:eastAsia="Consolas" w:hAnsi="Arial" w:cs="Arial"/>
          <w:bCs/>
        </w:rPr>
        <w:t>A</w:t>
      </w:r>
      <w:r w:rsidRPr="008919E9">
        <w:rPr>
          <w:rFonts w:ascii="Arial" w:eastAsia="Consolas" w:hAnsi="Arial" w:cs="Arial"/>
          <w:b/>
        </w:rPr>
        <w:t xml:space="preserve"> </w:t>
      </w:r>
      <w:r w:rsidR="00A1656D" w:rsidRPr="008919E9">
        <w:rPr>
          <w:rFonts w:ascii="Arial" w:hAnsi="Arial" w:cs="Arial"/>
          <w:b/>
          <w:bCs/>
        </w:rPr>
        <w:t>CÂMARA MUNICIPAL DO ITAMBÉ DO MATO DENTRO</w:t>
      </w:r>
      <w:r w:rsidR="00A1656D" w:rsidRPr="008919E9">
        <w:rPr>
          <w:rFonts w:ascii="Arial" w:hAnsi="Arial" w:cs="Arial"/>
        </w:rPr>
        <w:t>, inscrita no CNPJ sob o nº 07.170.166/0001-03, tel.: (31) 3836-5265, com sede à Rua do Rosário, nº 382, Centro, Itambé do Mato Dentro-MG, CEP: 35.820-000</w:t>
      </w:r>
      <w:r w:rsidRPr="008919E9">
        <w:rPr>
          <w:rFonts w:ascii="Arial" w:eastAsia="Consolas" w:hAnsi="Arial" w:cs="Arial"/>
        </w:rPr>
        <w:t xml:space="preserve">, por </w:t>
      </w:r>
      <w:r w:rsidR="00A1656D" w:rsidRPr="008919E9">
        <w:rPr>
          <w:rFonts w:ascii="Arial" w:eastAsia="Consolas" w:hAnsi="Arial" w:cs="Arial"/>
        </w:rPr>
        <w:t>intermédio do agente público especificamente designado para tanto</w:t>
      </w:r>
      <w:r w:rsidRPr="008919E9">
        <w:rPr>
          <w:rFonts w:ascii="Arial" w:eastAsia="Consolas" w:hAnsi="Arial" w:cs="Arial"/>
        </w:rPr>
        <w:t xml:space="preserve">, torna público que, realizará Chamada Pública, com critério de julgamento </w:t>
      </w:r>
      <w:r w:rsidRPr="008919E9">
        <w:rPr>
          <w:rFonts w:ascii="Arial" w:eastAsia="Consolas" w:hAnsi="Arial" w:cs="Arial"/>
          <w:b/>
        </w:rPr>
        <w:t xml:space="preserve">MENOR PREÇO GLOBAL, </w:t>
      </w:r>
      <w:r w:rsidRPr="008919E9">
        <w:rPr>
          <w:rFonts w:ascii="Arial" w:eastAsia="Consolas" w:hAnsi="Arial" w:cs="Arial"/>
        </w:rPr>
        <w:t xml:space="preserve">nos termos Artigo Nº 75, inciso II da Lei 14.133/2021, e as exigências estabelecidas neste Edital, conforme os critérios e procedimentos a seguir definidos, objetivando obter a melhor proposta, observadas as datas e horários discriminados a seguir: </w:t>
      </w:r>
    </w:p>
    <w:p w14:paraId="6B900033"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rPr>
        <w:t xml:space="preserve"> </w:t>
      </w:r>
    </w:p>
    <w:tbl>
      <w:tblPr>
        <w:tblStyle w:val="TableGrid"/>
        <w:tblW w:w="8197" w:type="dxa"/>
        <w:tblInd w:w="20" w:type="dxa"/>
        <w:tblLayout w:type="fixed"/>
        <w:tblCellMar>
          <w:top w:w="37" w:type="dxa"/>
          <w:left w:w="104" w:type="dxa"/>
          <w:right w:w="115" w:type="dxa"/>
        </w:tblCellMar>
        <w:tblLook w:val="04A0" w:firstRow="1" w:lastRow="0" w:firstColumn="1" w:lastColumn="0" w:noHBand="0" w:noVBand="1"/>
      </w:tblPr>
      <w:tblGrid>
        <w:gridCol w:w="2351"/>
        <w:gridCol w:w="5846"/>
      </w:tblGrid>
      <w:tr w:rsidR="00733EEB" w:rsidRPr="008919E9" w14:paraId="38F06602" w14:textId="77777777" w:rsidTr="00762E47">
        <w:trPr>
          <w:trHeight w:val="479"/>
        </w:trPr>
        <w:tc>
          <w:tcPr>
            <w:tcW w:w="2351" w:type="dxa"/>
            <w:tcBorders>
              <w:top w:val="single" w:sz="4" w:space="0" w:color="000000"/>
              <w:left w:val="single" w:sz="4" w:space="0" w:color="000000"/>
              <w:bottom w:val="single" w:sz="4" w:space="0" w:color="000000"/>
              <w:right w:val="single" w:sz="4" w:space="0" w:color="000000"/>
            </w:tcBorders>
            <w:shd w:val="clear" w:color="auto" w:fill="BFBFBF"/>
            <w:hideMark/>
          </w:tcPr>
          <w:p w14:paraId="0E6482F1" w14:textId="77777777" w:rsidR="00733EEB" w:rsidRPr="008919E9" w:rsidRDefault="00733EEB">
            <w:pPr>
              <w:tabs>
                <w:tab w:val="left" w:pos="8760"/>
              </w:tabs>
              <w:spacing w:line="240" w:lineRule="auto"/>
              <w:rPr>
                <w:rFonts w:ascii="Arial" w:hAnsi="Arial" w:cs="Arial"/>
              </w:rPr>
            </w:pPr>
            <w:r w:rsidRPr="008919E9">
              <w:rPr>
                <w:rFonts w:ascii="Arial" w:eastAsia="Consolas" w:hAnsi="Arial" w:cs="Arial"/>
                <w:b/>
              </w:rPr>
              <w:t xml:space="preserve">DATA LIMITE PARA APRESENTAÇÃO DA PROPOSTA E DOCUMENTAÇÃO: </w:t>
            </w:r>
          </w:p>
        </w:tc>
        <w:tc>
          <w:tcPr>
            <w:tcW w:w="5846" w:type="dxa"/>
            <w:tcBorders>
              <w:top w:val="single" w:sz="4" w:space="0" w:color="000000"/>
              <w:left w:val="single" w:sz="4" w:space="0" w:color="000000"/>
              <w:bottom w:val="single" w:sz="4" w:space="0" w:color="000000"/>
              <w:right w:val="single" w:sz="4" w:space="0" w:color="000000"/>
            </w:tcBorders>
            <w:vAlign w:val="center"/>
            <w:hideMark/>
          </w:tcPr>
          <w:p w14:paraId="410005EF" w14:textId="680DEEFC" w:rsidR="00733EEB" w:rsidRPr="008919E9" w:rsidRDefault="00B6191F" w:rsidP="00B6191F">
            <w:pPr>
              <w:tabs>
                <w:tab w:val="left" w:pos="8760"/>
              </w:tabs>
              <w:spacing w:line="240" w:lineRule="auto"/>
              <w:rPr>
                <w:rFonts w:ascii="Arial" w:hAnsi="Arial" w:cs="Arial"/>
                <w:iCs/>
              </w:rPr>
            </w:pPr>
            <w:r>
              <w:rPr>
                <w:rFonts w:ascii="Arial" w:eastAsia="Consolas" w:hAnsi="Arial" w:cs="Arial"/>
                <w:b/>
                <w:iCs/>
              </w:rPr>
              <w:t xml:space="preserve">                      Dia 05/02/2024, às 17h.</w:t>
            </w:r>
          </w:p>
        </w:tc>
      </w:tr>
      <w:tr w:rsidR="00733EEB" w:rsidRPr="008919E9" w14:paraId="7F73EB51" w14:textId="77777777" w:rsidTr="00762E47">
        <w:trPr>
          <w:trHeight w:val="245"/>
        </w:trPr>
        <w:tc>
          <w:tcPr>
            <w:tcW w:w="2351" w:type="dxa"/>
            <w:tcBorders>
              <w:top w:val="single" w:sz="4" w:space="0" w:color="000000"/>
              <w:left w:val="single" w:sz="4" w:space="0" w:color="000000"/>
              <w:bottom w:val="single" w:sz="4" w:space="0" w:color="000000"/>
              <w:right w:val="single" w:sz="4" w:space="0" w:color="000000"/>
            </w:tcBorders>
            <w:shd w:val="clear" w:color="auto" w:fill="BFBFBF"/>
            <w:hideMark/>
          </w:tcPr>
          <w:p w14:paraId="79863FCD" w14:textId="77777777" w:rsidR="00733EEB" w:rsidRPr="008919E9" w:rsidRDefault="00733EEB">
            <w:pPr>
              <w:tabs>
                <w:tab w:val="left" w:pos="8760"/>
              </w:tabs>
              <w:spacing w:line="240" w:lineRule="auto"/>
              <w:rPr>
                <w:rFonts w:ascii="Arial" w:hAnsi="Arial" w:cs="Arial"/>
              </w:rPr>
            </w:pPr>
            <w:r w:rsidRPr="008919E9">
              <w:rPr>
                <w:rFonts w:ascii="Arial" w:eastAsia="Consolas" w:hAnsi="Arial" w:cs="Arial"/>
                <w:b/>
              </w:rPr>
              <w:t xml:space="preserve">REFERÊNCIAS DE HORÁRIO: </w:t>
            </w:r>
          </w:p>
        </w:tc>
        <w:tc>
          <w:tcPr>
            <w:tcW w:w="5846" w:type="dxa"/>
            <w:tcBorders>
              <w:top w:val="single" w:sz="4" w:space="0" w:color="000000"/>
              <w:left w:val="single" w:sz="4" w:space="0" w:color="000000"/>
              <w:bottom w:val="single" w:sz="4" w:space="0" w:color="000000"/>
              <w:right w:val="single" w:sz="4" w:space="0" w:color="000000"/>
            </w:tcBorders>
            <w:hideMark/>
          </w:tcPr>
          <w:p w14:paraId="2E4A9CF3" w14:textId="77777777" w:rsidR="00733EEB" w:rsidRPr="008919E9" w:rsidRDefault="00733EEB">
            <w:pPr>
              <w:tabs>
                <w:tab w:val="left" w:pos="8760"/>
              </w:tabs>
              <w:spacing w:line="240" w:lineRule="auto"/>
              <w:ind w:left="17"/>
              <w:jc w:val="center"/>
              <w:rPr>
                <w:rFonts w:ascii="Arial" w:hAnsi="Arial" w:cs="Arial"/>
              </w:rPr>
            </w:pPr>
            <w:r w:rsidRPr="008919E9">
              <w:rPr>
                <w:rFonts w:ascii="Arial" w:eastAsia="Consolas" w:hAnsi="Arial" w:cs="Arial"/>
              </w:rPr>
              <w:t xml:space="preserve">HORÁRIO DE BRASÍLIA-DF </w:t>
            </w:r>
          </w:p>
        </w:tc>
      </w:tr>
      <w:tr w:rsidR="00733EEB" w:rsidRPr="008919E9" w14:paraId="64B40EF3" w14:textId="77777777" w:rsidTr="00762E47">
        <w:trPr>
          <w:trHeight w:val="480"/>
        </w:trPr>
        <w:tc>
          <w:tcPr>
            <w:tcW w:w="2351" w:type="dxa"/>
            <w:tcBorders>
              <w:top w:val="single" w:sz="4" w:space="0" w:color="000000"/>
              <w:left w:val="single" w:sz="4" w:space="0" w:color="000000"/>
              <w:bottom w:val="single" w:sz="4" w:space="0" w:color="000000"/>
              <w:right w:val="single" w:sz="4" w:space="0" w:color="000000"/>
            </w:tcBorders>
            <w:shd w:val="clear" w:color="auto" w:fill="BFBFBF"/>
            <w:hideMark/>
          </w:tcPr>
          <w:p w14:paraId="1D1788D9" w14:textId="77777777" w:rsidR="00733EEB" w:rsidRPr="008919E9" w:rsidRDefault="00733EEB">
            <w:pPr>
              <w:tabs>
                <w:tab w:val="left" w:pos="8760"/>
              </w:tabs>
              <w:spacing w:line="240" w:lineRule="auto"/>
              <w:rPr>
                <w:rFonts w:ascii="Arial" w:hAnsi="Arial" w:cs="Arial"/>
              </w:rPr>
            </w:pPr>
            <w:r w:rsidRPr="008919E9">
              <w:rPr>
                <w:rFonts w:ascii="Arial" w:eastAsia="Consolas" w:hAnsi="Arial" w:cs="Arial"/>
                <w:b/>
              </w:rPr>
              <w:t xml:space="preserve">ENDEREÇO ELETRÔNICO PARA ENVIO DA PROPOSTA E DOCUMENTAÇÃO: </w:t>
            </w:r>
          </w:p>
        </w:tc>
        <w:tc>
          <w:tcPr>
            <w:tcW w:w="5846" w:type="dxa"/>
            <w:tcBorders>
              <w:top w:val="single" w:sz="4" w:space="0" w:color="000000"/>
              <w:left w:val="single" w:sz="4" w:space="0" w:color="000000"/>
              <w:bottom w:val="single" w:sz="4" w:space="0" w:color="000000"/>
              <w:right w:val="single" w:sz="4" w:space="0" w:color="000000"/>
            </w:tcBorders>
            <w:vAlign w:val="center"/>
            <w:hideMark/>
          </w:tcPr>
          <w:p w14:paraId="2AE9C194" w14:textId="55892DB5" w:rsidR="00733EEB" w:rsidRPr="008919E9" w:rsidRDefault="00762E47">
            <w:pPr>
              <w:tabs>
                <w:tab w:val="left" w:pos="8760"/>
              </w:tabs>
              <w:spacing w:line="240" w:lineRule="auto"/>
              <w:ind w:left="11"/>
              <w:jc w:val="center"/>
              <w:rPr>
                <w:rFonts w:ascii="Arial" w:hAnsi="Arial" w:cs="Arial"/>
              </w:rPr>
            </w:pPr>
            <w:r w:rsidRPr="008919E9">
              <w:rPr>
                <w:rFonts w:ascii="Arial" w:eastAsia="Consolas" w:hAnsi="Arial" w:cs="Arial"/>
                <w:b/>
                <w:color w:val="auto"/>
                <w:u w:val="single" w:color="0000FF"/>
              </w:rPr>
              <w:t>cmitambe@gmail.com</w:t>
            </w:r>
            <w:r w:rsidR="00733EEB" w:rsidRPr="008919E9">
              <w:rPr>
                <w:rFonts w:ascii="Arial" w:eastAsia="Consolas" w:hAnsi="Arial" w:cs="Arial"/>
                <w:b/>
                <w:color w:val="auto"/>
              </w:rPr>
              <w:t xml:space="preserve">  </w:t>
            </w:r>
          </w:p>
        </w:tc>
      </w:tr>
      <w:tr w:rsidR="00733EEB" w:rsidRPr="008919E9" w14:paraId="40E58007" w14:textId="77777777" w:rsidTr="00762E47">
        <w:trPr>
          <w:trHeight w:val="429"/>
        </w:trPr>
        <w:tc>
          <w:tcPr>
            <w:tcW w:w="2351" w:type="dxa"/>
            <w:tcBorders>
              <w:top w:val="single" w:sz="4" w:space="0" w:color="000000"/>
              <w:left w:val="single" w:sz="4" w:space="0" w:color="000000"/>
              <w:bottom w:val="single" w:sz="4" w:space="0" w:color="000000"/>
              <w:right w:val="single" w:sz="4" w:space="0" w:color="000000"/>
            </w:tcBorders>
            <w:shd w:val="clear" w:color="auto" w:fill="BFBFBF"/>
            <w:hideMark/>
          </w:tcPr>
          <w:p w14:paraId="6AAE655A" w14:textId="77777777" w:rsidR="00733EEB" w:rsidRPr="008919E9" w:rsidRDefault="00733EEB">
            <w:pPr>
              <w:tabs>
                <w:tab w:val="left" w:pos="8760"/>
              </w:tabs>
              <w:spacing w:line="240" w:lineRule="auto"/>
              <w:rPr>
                <w:rFonts w:ascii="Arial" w:hAnsi="Arial" w:cs="Arial"/>
              </w:rPr>
            </w:pPr>
            <w:r w:rsidRPr="008919E9">
              <w:rPr>
                <w:rFonts w:ascii="Arial" w:eastAsia="Consolas" w:hAnsi="Arial" w:cs="Arial"/>
                <w:b/>
              </w:rPr>
              <w:t xml:space="preserve">LINK DO EDITAL: </w:t>
            </w:r>
          </w:p>
        </w:tc>
        <w:tc>
          <w:tcPr>
            <w:tcW w:w="5846" w:type="dxa"/>
            <w:tcBorders>
              <w:top w:val="single" w:sz="4" w:space="0" w:color="000000"/>
              <w:left w:val="single" w:sz="4" w:space="0" w:color="000000"/>
              <w:bottom w:val="single" w:sz="4" w:space="0" w:color="000000"/>
              <w:right w:val="single" w:sz="4" w:space="0" w:color="000000"/>
            </w:tcBorders>
            <w:hideMark/>
          </w:tcPr>
          <w:p w14:paraId="3F732F2C" w14:textId="0826E3DE" w:rsidR="00733EEB" w:rsidRPr="008919E9" w:rsidRDefault="008D6B4B">
            <w:pPr>
              <w:tabs>
                <w:tab w:val="left" w:pos="8760"/>
              </w:tabs>
              <w:spacing w:line="240" w:lineRule="auto"/>
              <w:jc w:val="center"/>
              <w:rPr>
                <w:rFonts w:ascii="Arial" w:hAnsi="Arial" w:cs="Arial"/>
                <w:highlight w:val="yellow"/>
              </w:rPr>
            </w:pPr>
            <w:hyperlink r:id="rId7" w:history="1">
              <w:r w:rsidR="0017334B" w:rsidRPr="008919E9">
                <w:rPr>
                  <w:rStyle w:val="Hyperlink"/>
                  <w:rFonts w:ascii="Arial" w:eastAsia="Consolas" w:hAnsi="Arial" w:cs="Arial"/>
                </w:rPr>
                <w:t>https://camaraitambedomatodentro.mg.gov.br/licitacoes-em-andamento</w:t>
              </w:r>
            </w:hyperlink>
          </w:p>
        </w:tc>
      </w:tr>
    </w:tbl>
    <w:p w14:paraId="3F6D6C9A"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rPr>
        <w:t xml:space="preserve"> </w:t>
      </w:r>
    </w:p>
    <w:tbl>
      <w:tblPr>
        <w:tblStyle w:val="TableGrid"/>
        <w:tblW w:w="9892" w:type="dxa"/>
        <w:tblInd w:w="0" w:type="dxa"/>
        <w:tblCellMar>
          <w:top w:w="32" w:type="dxa"/>
          <w:right w:w="115" w:type="dxa"/>
        </w:tblCellMar>
        <w:tblLook w:val="04A0" w:firstRow="1" w:lastRow="0" w:firstColumn="1" w:lastColumn="0" w:noHBand="0" w:noVBand="1"/>
      </w:tblPr>
      <w:tblGrid>
        <w:gridCol w:w="816"/>
        <w:gridCol w:w="9076"/>
      </w:tblGrid>
      <w:tr w:rsidR="00733EEB" w:rsidRPr="008919E9" w14:paraId="17D0CC59" w14:textId="77777777" w:rsidTr="00733EEB">
        <w:trPr>
          <w:trHeight w:val="259"/>
        </w:trPr>
        <w:tc>
          <w:tcPr>
            <w:tcW w:w="816" w:type="dxa"/>
            <w:shd w:val="clear" w:color="auto" w:fill="D9D9D9"/>
            <w:hideMark/>
          </w:tcPr>
          <w:p w14:paraId="63EC248A" w14:textId="77777777" w:rsidR="00733EEB" w:rsidRPr="008919E9" w:rsidRDefault="00733EEB">
            <w:pPr>
              <w:tabs>
                <w:tab w:val="left" w:pos="8760"/>
              </w:tabs>
              <w:spacing w:line="240" w:lineRule="auto"/>
              <w:ind w:left="110"/>
              <w:rPr>
                <w:rFonts w:ascii="Arial" w:hAnsi="Arial" w:cs="Arial"/>
              </w:rPr>
            </w:pPr>
            <w:r w:rsidRPr="008919E9">
              <w:rPr>
                <w:rFonts w:ascii="Arial" w:eastAsia="Consolas" w:hAnsi="Arial" w:cs="Arial"/>
                <w:b/>
              </w:rPr>
              <w:t>1.0</w:t>
            </w:r>
            <w:r w:rsidRPr="008919E9">
              <w:rPr>
                <w:rFonts w:ascii="Arial" w:eastAsia="Arial" w:hAnsi="Arial" w:cs="Arial"/>
                <w:b/>
              </w:rPr>
              <w:t xml:space="preserve"> </w:t>
            </w:r>
          </w:p>
        </w:tc>
        <w:tc>
          <w:tcPr>
            <w:tcW w:w="9075" w:type="dxa"/>
            <w:shd w:val="clear" w:color="auto" w:fill="D9D9D9"/>
            <w:hideMark/>
          </w:tcPr>
          <w:p w14:paraId="75429EBE" w14:textId="77777777" w:rsidR="00733EEB" w:rsidRPr="008919E9" w:rsidRDefault="00733EEB">
            <w:pPr>
              <w:tabs>
                <w:tab w:val="left" w:pos="8760"/>
              </w:tabs>
              <w:spacing w:line="240" w:lineRule="auto"/>
              <w:rPr>
                <w:rFonts w:ascii="Arial" w:hAnsi="Arial" w:cs="Arial"/>
              </w:rPr>
            </w:pPr>
            <w:r w:rsidRPr="008919E9">
              <w:rPr>
                <w:rFonts w:ascii="Arial" w:eastAsia="Consolas" w:hAnsi="Arial" w:cs="Arial"/>
                <w:b/>
              </w:rPr>
              <w:t xml:space="preserve">DO OBJETO: </w:t>
            </w:r>
          </w:p>
        </w:tc>
      </w:tr>
    </w:tbl>
    <w:p w14:paraId="403C2668" w14:textId="77777777" w:rsidR="00733EEB" w:rsidRPr="008919E9" w:rsidRDefault="00733EEB" w:rsidP="00733EEB">
      <w:pPr>
        <w:tabs>
          <w:tab w:val="left" w:pos="8760"/>
        </w:tabs>
        <w:spacing w:after="13"/>
        <w:rPr>
          <w:rFonts w:ascii="Arial" w:hAnsi="Arial" w:cs="Arial"/>
        </w:rPr>
      </w:pPr>
      <w:r w:rsidRPr="008919E9">
        <w:rPr>
          <w:rFonts w:ascii="Arial" w:eastAsia="Consolas" w:hAnsi="Arial" w:cs="Arial"/>
        </w:rPr>
        <w:t xml:space="preserve"> </w:t>
      </w:r>
    </w:p>
    <w:p w14:paraId="5E9A46D6" w14:textId="086E129A" w:rsidR="00733EEB" w:rsidRPr="008919E9" w:rsidRDefault="00733EEB" w:rsidP="00733EEB">
      <w:pPr>
        <w:tabs>
          <w:tab w:val="left" w:pos="8760"/>
        </w:tabs>
        <w:spacing w:after="4" w:line="264" w:lineRule="auto"/>
        <w:ind w:left="-5" w:right="293" w:hanging="10"/>
        <w:jc w:val="both"/>
        <w:rPr>
          <w:rFonts w:ascii="Arial" w:eastAsia="Consolas" w:hAnsi="Arial" w:cs="Arial"/>
        </w:rPr>
      </w:pPr>
      <w:r w:rsidRPr="008919E9">
        <w:rPr>
          <w:rFonts w:ascii="Arial" w:eastAsia="Consolas" w:hAnsi="Arial" w:cs="Arial"/>
          <w:b/>
        </w:rPr>
        <w:t>1.1.</w:t>
      </w:r>
      <w:r w:rsidRPr="008919E9">
        <w:rPr>
          <w:rFonts w:ascii="Arial" w:eastAsia="Arial" w:hAnsi="Arial" w:cs="Arial"/>
          <w:b/>
        </w:rPr>
        <w:t xml:space="preserve"> </w:t>
      </w:r>
      <w:r w:rsidRPr="008919E9">
        <w:rPr>
          <w:rFonts w:ascii="Arial" w:eastAsia="Consolas" w:hAnsi="Arial" w:cs="Arial"/>
        </w:rPr>
        <w:t>Constitui objeto desta Chamada Publica</w:t>
      </w:r>
      <w:r w:rsidR="00334775" w:rsidRPr="008919E9">
        <w:rPr>
          <w:rFonts w:ascii="Arial" w:eastAsia="Consolas" w:hAnsi="Arial" w:cs="Arial"/>
        </w:rPr>
        <w:t>:</w:t>
      </w:r>
    </w:p>
    <w:p w14:paraId="10E2909E" w14:textId="77777777" w:rsidR="00334775" w:rsidRPr="008919E9" w:rsidRDefault="00334775" w:rsidP="00334775">
      <w:pPr>
        <w:spacing w:after="0" w:line="256" w:lineRule="auto"/>
        <w:rPr>
          <w:rFonts w:ascii="Arial" w:hAnsi="Arial" w:cs="Arial"/>
          <w:u w:val="single"/>
        </w:rPr>
      </w:pPr>
    </w:p>
    <w:p w14:paraId="40345BCF" w14:textId="672DC8C3" w:rsidR="00334775" w:rsidRPr="008919E9" w:rsidRDefault="00334775" w:rsidP="00334775">
      <w:pPr>
        <w:spacing w:after="0" w:line="256" w:lineRule="auto"/>
        <w:rPr>
          <w:rFonts w:ascii="Arial" w:hAnsi="Arial" w:cs="Arial"/>
        </w:rPr>
      </w:pPr>
      <w:r w:rsidRPr="008919E9">
        <w:rPr>
          <w:rFonts w:ascii="Arial" w:hAnsi="Arial" w:cs="Arial"/>
          <w:b/>
          <w:bCs/>
        </w:rPr>
        <w:t>1.1.1.</w:t>
      </w:r>
      <w:r w:rsidRPr="008919E9">
        <w:rPr>
          <w:rFonts w:ascii="Arial" w:hAnsi="Arial" w:cs="Arial"/>
        </w:rPr>
        <w:t xml:space="preserve"> </w:t>
      </w:r>
      <w:r w:rsidR="002734C2" w:rsidRPr="008919E9">
        <w:rPr>
          <w:rFonts w:ascii="Arial" w:hAnsi="Arial" w:cs="Arial"/>
        </w:rPr>
        <w:t>Aquisição de combustível</w:t>
      </w:r>
      <w:r w:rsidRPr="008919E9">
        <w:rPr>
          <w:rFonts w:ascii="Arial" w:hAnsi="Arial" w:cs="Arial"/>
        </w:rPr>
        <w:t>:</w:t>
      </w:r>
    </w:p>
    <w:p w14:paraId="33B2F109" w14:textId="77777777" w:rsidR="00334775" w:rsidRPr="008919E9" w:rsidRDefault="00334775" w:rsidP="00334775">
      <w:pPr>
        <w:spacing w:after="0" w:line="256" w:lineRule="auto"/>
        <w:rPr>
          <w:rFonts w:ascii="Arial" w:hAnsi="Arial" w:cs="Arial"/>
        </w:rPr>
      </w:pPr>
    </w:p>
    <w:p w14:paraId="78CF139B" w14:textId="4ABA41E4" w:rsidR="00334775" w:rsidRPr="00A53313" w:rsidRDefault="002734C2" w:rsidP="0080042E">
      <w:pPr>
        <w:pStyle w:val="PargrafodaLista"/>
        <w:numPr>
          <w:ilvl w:val="0"/>
          <w:numId w:val="13"/>
        </w:numPr>
        <w:spacing w:after="0" w:line="240" w:lineRule="auto"/>
        <w:jc w:val="both"/>
        <w:rPr>
          <w:rFonts w:ascii="Arial" w:hAnsi="Arial" w:cs="Arial"/>
          <w:bCs/>
        </w:rPr>
      </w:pPr>
      <w:r w:rsidRPr="00A53313">
        <w:rPr>
          <w:rFonts w:ascii="Arial" w:hAnsi="Arial" w:cs="Arial"/>
          <w:bCs/>
        </w:rPr>
        <w:t>Contratação de empresa para fornecimento de combustível automotivo para abastecimento do veículo oficial da Câmara Municipal de Itambé do Mato Dentro, durante o período de um ano a contar da publicação do extrato do presente contrato, ou enquanto durarem os saldos, até a data de vencimento do presente contrato</w:t>
      </w:r>
      <w:r w:rsidR="008F6317" w:rsidRPr="00A53313">
        <w:rPr>
          <w:rFonts w:ascii="Arial" w:hAnsi="Arial" w:cs="Arial"/>
          <w:bCs/>
        </w:rPr>
        <w:t>.</w:t>
      </w:r>
    </w:p>
    <w:p w14:paraId="31E051B7" w14:textId="77777777" w:rsidR="0017334B" w:rsidRPr="00A53313" w:rsidRDefault="0017334B" w:rsidP="0017334B">
      <w:pPr>
        <w:pStyle w:val="PargrafodaLista"/>
        <w:spacing w:after="0" w:line="240" w:lineRule="auto"/>
        <w:jc w:val="both"/>
        <w:rPr>
          <w:rFonts w:ascii="Arial" w:hAnsi="Arial" w:cs="Arial"/>
          <w:bCs/>
        </w:rPr>
      </w:pPr>
    </w:p>
    <w:p w14:paraId="383F4238" w14:textId="0A59A7E5" w:rsidR="0017334B" w:rsidRPr="00A53313" w:rsidRDefault="0017334B" w:rsidP="0017334B">
      <w:pPr>
        <w:pStyle w:val="PargrafodaLista"/>
        <w:numPr>
          <w:ilvl w:val="0"/>
          <w:numId w:val="13"/>
        </w:numPr>
        <w:spacing w:after="0" w:line="240" w:lineRule="auto"/>
        <w:jc w:val="both"/>
        <w:rPr>
          <w:rFonts w:ascii="Arial" w:hAnsi="Arial" w:cs="Arial"/>
          <w:bCs/>
        </w:rPr>
      </w:pPr>
      <w:r w:rsidRPr="00A53313">
        <w:rPr>
          <w:rFonts w:ascii="Arial" w:hAnsi="Arial" w:cs="Arial"/>
          <w:bCs/>
        </w:rPr>
        <w:t xml:space="preserve">Quantidade estimada </w:t>
      </w:r>
      <w:r w:rsidR="00762E47" w:rsidRPr="00A53313">
        <w:rPr>
          <w:rFonts w:ascii="Arial" w:hAnsi="Arial" w:cs="Arial"/>
          <w:bCs/>
        </w:rPr>
        <w:t>2.500</w:t>
      </w:r>
      <w:r w:rsidRPr="00A53313">
        <w:rPr>
          <w:rFonts w:ascii="Arial" w:hAnsi="Arial" w:cs="Arial"/>
          <w:bCs/>
        </w:rPr>
        <w:t xml:space="preserve"> (</w:t>
      </w:r>
      <w:r w:rsidR="00762E47" w:rsidRPr="00A53313">
        <w:rPr>
          <w:rFonts w:ascii="Arial" w:hAnsi="Arial" w:cs="Arial"/>
          <w:bCs/>
        </w:rPr>
        <w:t>dois mil e quinhentos</w:t>
      </w:r>
      <w:r w:rsidRPr="00A53313">
        <w:rPr>
          <w:rFonts w:ascii="Arial" w:hAnsi="Arial" w:cs="Arial"/>
          <w:bCs/>
        </w:rPr>
        <w:t xml:space="preserve"> litros) de gasolina comum.</w:t>
      </w:r>
    </w:p>
    <w:p w14:paraId="3D9AD74D" w14:textId="77777777" w:rsidR="0017334B" w:rsidRPr="008919E9" w:rsidRDefault="0017334B" w:rsidP="0017334B">
      <w:pPr>
        <w:pStyle w:val="PargrafodaLista"/>
        <w:spacing w:after="0" w:line="240" w:lineRule="auto"/>
        <w:jc w:val="both"/>
        <w:rPr>
          <w:rFonts w:ascii="Arial" w:hAnsi="Arial" w:cs="Arial"/>
        </w:rPr>
      </w:pPr>
    </w:p>
    <w:p w14:paraId="5BDDE6BE" w14:textId="77777777" w:rsidR="00334775" w:rsidRPr="008919E9" w:rsidRDefault="00334775" w:rsidP="00432D2E">
      <w:pPr>
        <w:tabs>
          <w:tab w:val="left" w:pos="8760"/>
        </w:tabs>
        <w:spacing w:after="4" w:line="264" w:lineRule="auto"/>
        <w:ind w:right="305"/>
        <w:jc w:val="both"/>
        <w:rPr>
          <w:rFonts w:ascii="Arial" w:eastAsia="Consolas" w:hAnsi="Arial" w:cs="Arial"/>
          <w:b/>
        </w:rPr>
      </w:pPr>
    </w:p>
    <w:p w14:paraId="0CE33245" w14:textId="64D1B371" w:rsidR="00733EEB" w:rsidRPr="008919E9" w:rsidRDefault="00733EEB" w:rsidP="00733EEB">
      <w:pPr>
        <w:tabs>
          <w:tab w:val="left" w:pos="8760"/>
        </w:tabs>
        <w:spacing w:after="4" w:line="264" w:lineRule="auto"/>
        <w:ind w:left="-5" w:right="305" w:hanging="10"/>
        <w:jc w:val="both"/>
        <w:rPr>
          <w:rFonts w:ascii="Arial" w:hAnsi="Arial" w:cs="Arial"/>
        </w:rPr>
      </w:pPr>
      <w:r w:rsidRPr="008919E9">
        <w:rPr>
          <w:rFonts w:ascii="Arial" w:eastAsia="Consolas" w:hAnsi="Arial" w:cs="Arial"/>
          <w:b/>
        </w:rPr>
        <w:t>1.2</w:t>
      </w:r>
      <w:r w:rsidRPr="008919E9">
        <w:rPr>
          <w:rFonts w:ascii="Arial" w:eastAsia="Arial" w:hAnsi="Arial" w:cs="Arial"/>
          <w:b/>
        </w:rPr>
        <w:t xml:space="preserve"> </w:t>
      </w:r>
      <w:r w:rsidRPr="008919E9">
        <w:rPr>
          <w:rFonts w:ascii="Arial" w:eastAsia="Consolas" w:hAnsi="Arial" w:cs="Arial"/>
        </w:rPr>
        <w:t xml:space="preserve">Compõem este Edital, além das condições específicas, os seguintes documentos: </w:t>
      </w:r>
      <w:r w:rsidRPr="008919E9">
        <w:rPr>
          <w:rFonts w:ascii="Arial" w:eastAsia="Consolas" w:hAnsi="Arial" w:cs="Arial"/>
          <w:b/>
        </w:rPr>
        <w:t xml:space="preserve"> </w:t>
      </w:r>
    </w:p>
    <w:p w14:paraId="030C30A6" w14:textId="77777777" w:rsidR="00733EEB" w:rsidRPr="008919E9" w:rsidRDefault="00733EEB" w:rsidP="00733EEB">
      <w:pPr>
        <w:tabs>
          <w:tab w:val="left" w:pos="8760"/>
        </w:tabs>
        <w:spacing w:after="0"/>
        <w:ind w:left="360"/>
        <w:rPr>
          <w:rFonts w:ascii="Arial" w:hAnsi="Arial" w:cs="Arial"/>
        </w:rPr>
      </w:pPr>
      <w:r w:rsidRPr="008919E9">
        <w:rPr>
          <w:rFonts w:ascii="Arial" w:eastAsia="Consolas" w:hAnsi="Arial" w:cs="Arial"/>
        </w:rPr>
        <w:t xml:space="preserve"> </w:t>
      </w:r>
    </w:p>
    <w:p w14:paraId="05B310E6" w14:textId="77777777" w:rsidR="00733EEB" w:rsidRPr="008919E9" w:rsidRDefault="00733EEB" w:rsidP="00733EEB">
      <w:pPr>
        <w:tabs>
          <w:tab w:val="left" w:pos="8760"/>
        </w:tabs>
        <w:spacing w:after="4" w:line="264" w:lineRule="auto"/>
        <w:ind w:left="-5" w:right="305" w:hanging="10"/>
        <w:jc w:val="both"/>
        <w:rPr>
          <w:rFonts w:ascii="Arial" w:hAnsi="Arial" w:cs="Arial"/>
        </w:rPr>
      </w:pPr>
      <w:r w:rsidRPr="008919E9">
        <w:rPr>
          <w:rFonts w:ascii="Arial" w:eastAsia="Consolas" w:hAnsi="Arial" w:cs="Arial"/>
        </w:rPr>
        <w:t xml:space="preserve">1.2.1 – </w:t>
      </w:r>
      <w:r w:rsidRPr="008919E9">
        <w:rPr>
          <w:rFonts w:ascii="Arial" w:eastAsia="Consolas" w:hAnsi="Arial" w:cs="Arial"/>
          <w:b/>
        </w:rPr>
        <w:t>ANEXO I</w:t>
      </w:r>
      <w:r w:rsidRPr="008919E9">
        <w:rPr>
          <w:rFonts w:ascii="Arial" w:eastAsia="Consolas" w:hAnsi="Arial" w:cs="Arial"/>
        </w:rPr>
        <w:t xml:space="preserve"> – TERMO DE REFERÊNCIA;</w:t>
      </w:r>
    </w:p>
    <w:p w14:paraId="419BEAB3" w14:textId="77777777" w:rsidR="00733EEB" w:rsidRPr="008919E9" w:rsidRDefault="00733EEB" w:rsidP="00733EEB">
      <w:pPr>
        <w:tabs>
          <w:tab w:val="left" w:pos="8760"/>
        </w:tabs>
        <w:spacing w:after="4" w:line="264" w:lineRule="auto"/>
        <w:ind w:left="-5" w:right="305" w:hanging="10"/>
        <w:jc w:val="both"/>
        <w:rPr>
          <w:rFonts w:ascii="Arial" w:hAnsi="Arial" w:cs="Arial"/>
        </w:rPr>
      </w:pPr>
      <w:r w:rsidRPr="008919E9">
        <w:rPr>
          <w:rFonts w:ascii="Arial" w:eastAsia="Consolas" w:hAnsi="Arial" w:cs="Arial"/>
        </w:rPr>
        <w:lastRenderedPageBreak/>
        <w:t xml:space="preserve">1.2.2 – </w:t>
      </w:r>
      <w:r w:rsidRPr="008919E9">
        <w:rPr>
          <w:rFonts w:ascii="Arial" w:eastAsia="Consolas" w:hAnsi="Arial" w:cs="Arial"/>
          <w:b/>
        </w:rPr>
        <w:t>ANEXO II</w:t>
      </w:r>
      <w:r w:rsidRPr="008919E9">
        <w:rPr>
          <w:rFonts w:ascii="Arial" w:eastAsia="Consolas" w:hAnsi="Arial" w:cs="Arial"/>
        </w:rPr>
        <w:t xml:space="preserve"> – MODELO DE PROPOSTA; </w:t>
      </w:r>
    </w:p>
    <w:p w14:paraId="1587A6C5" w14:textId="77777777" w:rsidR="00733EEB" w:rsidRPr="008919E9" w:rsidRDefault="00733EEB" w:rsidP="00733EEB">
      <w:pPr>
        <w:tabs>
          <w:tab w:val="left" w:pos="8760"/>
        </w:tabs>
        <w:spacing w:after="16"/>
        <w:rPr>
          <w:rFonts w:ascii="Arial" w:hAnsi="Arial" w:cs="Arial"/>
        </w:rPr>
      </w:pPr>
      <w:r w:rsidRPr="008919E9">
        <w:rPr>
          <w:rFonts w:ascii="Arial" w:eastAsia="Consolas" w:hAnsi="Arial" w:cs="Arial"/>
        </w:rPr>
        <w:t xml:space="preserve"> </w:t>
      </w:r>
    </w:p>
    <w:p w14:paraId="10157E47" w14:textId="77777777" w:rsidR="00733EEB" w:rsidRPr="008919E9" w:rsidRDefault="00733EEB" w:rsidP="00733EEB">
      <w:pPr>
        <w:shd w:val="clear" w:color="auto" w:fill="D9D9D9"/>
        <w:tabs>
          <w:tab w:val="left" w:pos="8760"/>
        </w:tabs>
        <w:spacing w:after="0"/>
        <w:ind w:left="-5" w:hanging="10"/>
        <w:rPr>
          <w:rFonts w:ascii="Arial" w:hAnsi="Arial" w:cs="Arial"/>
        </w:rPr>
      </w:pPr>
      <w:r w:rsidRPr="008919E9">
        <w:rPr>
          <w:rFonts w:ascii="Arial" w:eastAsia="Consolas" w:hAnsi="Arial" w:cs="Arial"/>
          <w:b/>
        </w:rPr>
        <w:t xml:space="preserve">2.0 – DOS RECURSOS ORÇAMENTÁRIOS: </w:t>
      </w:r>
    </w:p>
    <w:p w14:paraId="239A31CD" w14:textId="77777777" w:rsidR="00733EEB" w:rsidRPr="008919E9" w:rsidRDefault="00733EEB" w:rsidP="00733EEB">
      <w:pPr>
        <w:tabs>
          <w:tab w:val="left" w:pos="8760"/>
        </w:tabs>
        <w:spacing w:after="11"/>
        <w:rPr>
          <w:rFonts w:ascii="Arial" w:hAnsi="Arial" w:cs="Arial"/>
        </w:rPr>
      </w:pPr>
      <w:r w:rsidRPr="008919E9">
        <w:rPr>
          <w:rFonts w:ascii="Arial" w:eastAsia="Consolas" w:hAnsi="Arial" w:cs="Arial"/>
          <w:b/>
        </w:rPr>
        <w:t xml:space="preserve"> </w:t>
      </w:r>
    </w:p>
    <w:p w14:paraId="6D754E4D" w14:textId="6D60B4B7" w:rsidR="00733EEB" w:rsidRPr="008919E9" w:rsidRDefault="00733EEB" w:rsidP="00733EEB">
      <w:pPr>
        <w:tabs>
          <w:tab w:val="left" w:pos="8760"/>
        </w:tabs>
        <w:spacing w:after="4" w:line="264" w:lineRule="auto"/>
        <w:ind w:left="-5" w:right="305" w:hanging="10"/>
        <w:jc w:val="both"/>
        <w:rPr>
          <w:rFonts w:ascii="Arial" w:hAnsi="Arial" w:cs="Arial"/>
        </w:rPr>
      </w:pPr>
      <w:r w:rsidRPr="008919E9">
        <w:rPr>
          <w:rFonts w:ascii="Arial" w:eastAsia="Consolas" w:hAnsi="Arial" w:cs="Arial"/>
        </w:rPr>
        <w:t xml:space="preserve">2.1. As despesas decorrentes desta contratação estão programadas em dotação orçamentária própria, prevista no orçamento do Poder Legislativo Municipal de </w:t>
      </w:r>
      <w:r w:rsidR="00334775" w:rsidRPr="008919E9">
        <w:rPr>
          <w:rFonts w:ascii="Arial" w:eastAsia="Consolas" w:hAnsi="Arial" w:cs="Arial"/>
        </w:rPr>
        <w:t>Itambé do Mato Dentro</w:t>
      </w:r>
      <w:r w:rsidRPr="008919E9">
        <w:rPr>
          <w:rFonts w:ascii="Arial" w:eastAsia="Consolas" w:hAnsi="Arial" w:cs="Arial"/>
        </w:rPr>
        <w:t>-MG, para exercício de 202</w:t>
      </w:r>
      <w:r w:rsidR="00334775" w:rsidRPr="008919E9">
        <w:rPr>
          <w:rFonts w:ascii="Arial" w:eastAsia="Consolas" w:hAnsi="Arial" w:cs="Arial"/>
        </w:rPr>
        <w:t>4</w:t>
      </w:r>
      <w:r w:rsidRPr="008919E9">
        <w:rPr>
          <w:rFonts w:ascii="Arial" w:eastAsia="Consolas" w:hAnsi="Arial" w:cs="Arial"/>
        </w:rPr>
        <w:t xml:space="preserve">, na classificação abaixo: </w:t>
      </w:r>
    </w:p>
    <w:p w14:paraId="4849CF17" w14:textId="77777777" w:rsidR="00733EEB" w:rsidRPr="008919E9" w:rsidRDefault="00733EEB" w:rsidP="00733EEB">
      <w:pPr>
        <w:tabs>
          <w:tab w:val="left" w:pos="8760"/>
        </w:tabs>
        <w:spacing w:after="16"/>
        <w:rPr>
          <w:rFonts w:ascii="Arial" w:hAnsi="Arial" w:cs="Arial"/>
        </w:rPr>
      </w:pPr>
      <w:r w:rsidRPr="008919E9">
        <w:rPr>
          <w:rFonts w:ascii="Arial" w:eastAsia="Consolas" w:hAnsi="Arial" w:cs="Arial"/>
        </w:rPr>
        <w:t xml:space="preserve"> </w:t>
      </w:r>
    </w:p>
    <w:tbl>
      <w:tblPr>
        <w:tblStyle w:val="Tabelacomgrade36"/>
        <w:tblW w:w="8688" w:type="dxa"/>
        <w:jc w:val="center"/>
        <w:tblLook w:val="04A0" w:firstRow="1" w:lastRow="0" w:firstColumn="1" w:lastColumn="0" w:noHBand="0" w:noVBand="1"/>
      </w:tblPr>
      <w:tblGrid>
        <w:gridCol w:w="3887"/>
        <w:gridCol w:w="1869"/>
        <w:gridCol w:w="2932"/>
      </w:tblGrid>
      <w:tr w:rsidR="006F7696" w:rsidRPr="008919E9" w14:paraId="6D3736EB" w14:textId="77777777" w:rsidTr="006F7696">
        <w:trPr>
          <w:jc w:val="center"/>
        </w:trPr>
        <w:tc>
          <w:tcPr>
            <w:tcW w:w="3658" w:type="dxa"/>
          </w:tcPr>
          <w:p w14:paraId="1EBCFAEA" w14:textId="77777777" w:rsidR="006F7696" w:rsidRPr="0080042E" w:rsidRDefault="006F7696" w:rsidP="00710E90">
            <w:pPr>
              <w:tabs>
                <w:tab w:val="left" w:pos="284"/>
                <w:tab w:val="left" w:pos="426"/>
              </w:tabs>
              <w:contextualSpacing/>
              <w:jc w:val="center"/>
              <w:rPr>
                <w:rFonts w:ascii="Arial" w:eastAsiaTheme="minorHAnsi" w:hAnsi="Arial" w:cs="Arial"/>
                <w:b/>
              </w:rPr>
            </w:pPr>
            <w:r w:rsidRPr="0080042E">
              <w:rPr>
                <w:rFonts w:ascii="Arial" w:eastAsiaTheme="minorHAnsi" w:hAnsi="Arial" w:cs="Arial"/>
                <w:b/>
              </w:rPr>
              <w:t>FUNCIONAL PROGRAMÁTICA</w:t>
            </w:r>
          </w:p>
        </w:tc>
        <w:tc>
          <w:tcPr>
            <w:tcW w:w="1885" w:type="dxa"/>
          </w:tcPr>
          <w:p w14:paraId="52F29762" w14:textId="77777777" w:rsidR="006F7696" w:rsidRPr="0080042E" w:rsidRDefault="006F7696" w:rsidP="00710E90">
            <w:pPr>
              <w:tabs>
                <w:tab w:val="left" w:pos="284"/>
                <w:tab w:val="left" w:pos="426"/>
              </w:tabs>
              <w:contextualSpacing/>
              <w:jc w:val="center"/>
              <w:rPr>
                <w:rFonts w:ascii="Arial" w:eastAsiaTheme="minorHAnsi" w:hAnsi="Arial" w:cs="Arial"/>
                <w:b/>
              </w:rPr>
            </w:pPr>
            <w:r w:rsidRPr="0080042E">
              <w:rPr>
                <w:rFonts w:ascii="Arial" w:eastAsiaTheme="minorHAnsi" w:hAnsi="Arial" w:cs="Arial"/>
                <w:b/>
              </w:rPr>
              <w:t>FONTE</w:t>
            </w:r>
          </w:p>
        </w:tc>
        <w:tc>
          <w:tcPr>
            <w:tcW w:w="3145" w:type="dxa"/>
          </w:tcPr>
          <w:p w14:paraId="3FA6632B" w14:textId="77777777" w:rsidR="006F7696" w:rsidRPr="0080042E" w:rsidRDefault="006F7696" w:rsidP="00710E90">
            <w:pPr>
              <w:tabs>
                <w:tab w:val="left" w:pos="284"/>
                <w:tab w:val="left" w:pos="426"/>
              </w:tabs>
              <w:contextualSpacing/>
              <w:jc w:val="center"/>
              <w:rPr>
                <w:rFonts w:ascii="Arial" w:eastAsiaTheme="minorHAnsi" w:hAnsi="Arial" w:cs="Arial"/>
                <w:b/>
              </w:rPr>
            </w:pPr>
            <w:r w:rsidRPr="0080042E">
              <w:rPr>
                <w:rFonts w:ascii="Arial" w:eastAsiaTheme="minorHAnsi" w:hAnsi="Arial" w:cs="Arial"/>
                <w:b/>
              </w:rPr>
              <w:t>RECURSO</w:t>
            </w:r>
          </w:p>
        </w:tc>
      </w:tr>
      <w:tr w:rsidR="006F7696" w:rsidRPr="008919E9" w14:paraId="23305C28" w14:textId="77777777" w:rsidTr="006F7696">
        <w:trPr>
          <w:jc w:val="center"/>
        </w:trPr>
        <w:tc>
          <w:tcPr>
            <w:tcW w:w="3658" w:type="dxa"/>
          </w:tcPr>
          <w:p w14:paraId="7A42CE74" w14:textId="1B6BD4B2" w:rsidR="006F7696" w:rsidRPr="0080042E" w:rsidRDefault="006F7696" w:rsidP="00710E90">
            <w:pPr>
              <w:tabs>
                <w:tab w:val="left" w:pos="284"/>
                <w:tab w:val="left" w:pos="426"/>
              </w:tabs>
              <w:contextualSpacing/>
              <w:rPr>
                <w:rFonts w:ascii="Arial" w:eastAsiaTheme="minorHAnsi" w:hAnsi="Arial" w:cs="Arial"/>
                <w:color w:val="000000" w:themeColor="text1"/>
              </w:rPr>
            </w:pPr>
            <w:r w:rsidRPr="0080042E">
              <w:rPr>
                <w:rFonts w:ascii="Arial" w:hAnsi="Arial" w:cs="Arial"/>
                <w:color w:val="000000" w:themeColor="text1"/>
              </w:rPr>
              <w:t>01.01.01.01.031.0001.2002.3.3.90.3</w:t>
            </w:r>
            <w:r w:rsidR="0080042E" w:rsidRPr="0080042E">
              <w:rPr>
                <w:rFonts w:ascii="Arial" w:hAnsi="Arial" w:cs="Arial"/>
                <w:color w:val="000000" w:themeColor="text1"/>
              </w:rPr>
              <w:t>0</w:t>
            </w:r>
          </w:p>
        </w:tc>
        <w:tc>
          <w:tcPr>
            <w:tcW w:w="1885" w:type="dxa"/>
          </w:tcPr>
          <w:p w14:paraId="6FF7265C" w14:textId="77777777" w:rsidR="006F7696" w:rsidRPr="0080042E" w:rsidRDefault="006F7696" w:rsidP="00710E90">
            <w:pPr>
              <w:tabs>
                <w:tab w:val="left" w:pos="284"/>
                <w:tab w:val="left" w:pos="426"/>
              </w:tabs>
              <w:contextualSpacing/>
              <w:jc w:val="center"/>
              <w:rPr>
                <w:rFonts w:ascii="Arial" w:eastAsiaTheme="minorHAnsi" w:hAnsi="Arial" w:cs="Arial"/>
                <w:color w:val="000000" w:themeColor="text1"/>
              </w:rPr>
            </w:pPr>
            <w:r w:rsidRPr="0080042E">
              <w:rPr>
                <w:rFonts w:ascii="Arial" w:hAnsi="Arial" w:cs="Arial"/>
                <w:color w:val="000000" w:themeColor="text1"/>
              </w:rPr>
              <w:t>1.500.000.0000</w:t>
            </w:r>
          </w:p>
        </w:tc>
        <w:tc>
          <w:tcPr>
            <w:tcW w:w="3145" w:type="dxa"/>
          </w:tcPr>
          <w:p w14:paraId="778778C0" w14:textId="77777777" w:rsidR="006F7696" w:rsidRPr="0080042E" w:rsidRDefault="006F7696" w:rsidP="00710E90">
            <w:pPr>
              <w:tabs>
                <w:tab w:val="left" w:pos="284"/>
                <w:tab w:val="left" w:pos="426"/>
              </w:tabs>
              <w:contextualSpacing/>
              <w:jc w:val="center"/>
              <w:rPr>
                <w:rFonts w:ascii="Arial" w:eastAsiaTheme="minorHAnsi" w:hAnsi="Arial" w:cs="Arial"/>
                <w:color w:val="000000" w:themeColor="text1"/>
              </w:rPr>
            </w:pPr>
            <w:r w:rsidRPr="0080042E">
              <w:rPr>
                <w:rFonts w:ascii="Arial" w:eastAsiaTheme="minorHAnsi" w:hAnsi="Arial" w:cs="Arial"/>
                <w:color w:val="000000" w:themeColor="text1"/>
              </w:rPr>
              <w:t>Recursos não vinculados de impostos</w:t>
            </w:r>
          </w:p>
        </w:tc>
      </w:tr>
    </w:tbl>
    <w:p w14:paraId="0E365A02" w14:textId="77777777" w:rsidR="00733EEB" w:rsidRPr="008919E9" w:rsidRDefault="00733EEB" w:rsidP="00733EEB">
      <w:pPr>
        <w:tabs>
          <w:tab w:val="left" w:pos="8760"/>
        </w:tabs>
        <w:spacing w:after="4" w:line="264" w:lineRule="auto"/>
        <w:ind w:left="-5" w:right="1257" w:hanging="10"/>
        <w:jc w:val="both"/>
        <w:rPr>
          <w:rFonts w:ascii="Arial" w:hAnsi="Arial" w:cs="Arial"/>
        </w:rPr>
      </w:pPr>
    </w:p>
    <w:p w14:paraId="5627C023" w14:textId="77777777" w:rsidR="00733EEB" w:rsidRPr="008919E9" w:rsidRDefault="00733EEB" w:rsidP="00733EEB">
      <w:pPr>
        <w:shd w:val="clear" w:color="auto" w:fill="D9D9D9"/>
        <w:tabs>
          <w:tab w:val="left" w:pos="8760"/>
        </w:tabs>
        <w:spacing w:after="0"/>
        <w:ind w:left="-5" w:hanging="10"/>
        <w:rPr>
          <w:rFonts w:ascii="Arial" w:hAnsi="Arial" w:cs="Arial"/>
        </w:rPr>
      </w:pPr>
      <w:r w:rsidRPr="008919E9">
        <w:rPr>
          <w:rFonts w:ascii="Arial" w:eastAsia="Consolas" w:hAnsi="Arial" w:cs="Arial"/>
          <w:b/>
        </w:rPr>
        <w:t xml:space="preserve">3.0 – DO VALOR ESTIMADO: </w:t>
      </w:r>
    </w:p>
    <w:p w14:paraId="4E02EE82" w14:textId="77777777" w:rsidR="00733EEB" w:rsidRPr="008919E9" w:rsidRDefault="00733EEB" w:rsidP="00733EEB">
      <w:pPr>
        <w:tabs>
          <w:tab w:val="left" w:pos="8760"/>
        </w:tabs>
        <w:spacing w:after="16"/>
        <w:rPr>
          <w:rFonts w:ascii="Arial" w:hAnsi="Arial" w:cs="Arial"/>
        </w:rPr>
      </w:pPr>
      <w:r w:rsidRPr="008919E9">
        <w:rPr>
          <w:rFonts w:ascii="Arial" w:eastAsia="Consolas" w:hAnsi="Arial" w:cs="Arial"/>
        </w:rPr>
        <w:t xml:space="preserve"> </w:t>
      </w:r>
    </w:p>
    <w:p w14:paraId="3E7A9C55" w14:textId="6A74792F" w:rsidR="00733EEB" w:rsidRPr="008919E9" w:rsidRDefault="00733EEB" w:rsidP="0080042E">
      <w:pPr>
        <w:ind w:left="-5" w:right="8"/>
        <w:jc w:val="both"/>
        <w:rPr>
          <w:rFonts w:ascii="Arial" w:hAnsi="Arial" w:cs="Arial"/>
        </w:rPr>
      </w:pPr>
      <w:r w:rsidRPr="008919E9">
        <w:rPr>
          <w:rFonts w:ascii="Arial" w:eastAsia="Consolas" w:hAnsi="Arial" w:cs="Arial"/>
        </w:rPr>
        <w:t>3.1 - O valor global estimado para contratação será de</w:t>
      </w:r>
      <w:r w:rsidRPr="008919E9">
        <w:rPr>
          <w:rFonts w:ascii="Arial" w:eastAsia="Consolas" w:hAnsi="Arial" w:cs="Arial"/>
          <w:color w:val="FF0000"/>
        </w:rPr>
        <w:t xml:space="preserve"> </w:t>
      </w:r>
      <w:r w:rsidR="008E7AE1" w:rsidRPr="0080042E">
        <w:rPr>
          <w:rFonts w:ascii="Arial" w:hAnsi="Arial" w:cs="Arial"/>
          <w:b/>
          <w:bCs/>
        </w:rPr>
        <w:t xml:space="preserve">R$ 14.716,66 (Quatorze mil, setecentos e dezesseis reais e sessenta e seis </w:t>
      </w:r>
      <w:r w:rsidR="0080042E" w:rsidRPr="0080042E">
        <w:rPr>
          <w:rFonts w:ascii="Arial" w:hAnsi="Arial" w:cs="Arial"/>
          <w:b/>
          <w:bCs/>
        </w:rPr>
        <w:t>centavos)</w:t>
      </w:r>
      <w:r w:rsidR="005D2DD2" w:rsidRPr="0080042E">
        <w:rPr>
          <w:rFonts w:ascii="Arial" w:eastAsia="Consolas" w:hAnsi="Arial" w:cs="Arial"/>
          <w:b/>
          <w:bCs/>
        </w:rPr>
        <w:t>,</w:t>
      </w:r>
      <w:r w:rsidR="005D2DD2" w:rsidRPr="0080042E">
        <w:rPr>
          <w:rFonts w:ascii="Arial" w:eastAsia="Consolas" w:hAnsi="Arial" w:cs="Arial"/>
          <w:b/>
        </w:rPr>
        <w:t xml:space="preserve"> perfazendo um total de </w:t>
      </w:r>
      <w:r w:rsidR="0080042E" w:rsidRPr="0080042E">
        <w:rPr>
          <w:rFonts w:ascii="Arial" w:eastAsia="Consolas" w:hAnsi="Arial" w:cs="Arial"/>
          <w:b/>
        </w:rPr>
        <w:t>2</w:t>
      </w:r>
      <w:r w:rsidR="008E7AE1" w:rsidRPr="0080042E">
        <w:rPr>
          <w:rFonts w:ascii="Arial" w:eastAsia="Consolas" w:hAnsi="Arial" w:cs="Arial"/>
          <w:b/>
        </w:rPr>
        <w:t>.500</w:t>
      </w:r>
      <w:r w:rsidR="005D2DD2" w:rsidRPr="0080042E">
        <w:rPr>
          <w:rFonts w:ascii="Arial" w:eastAsia="Consolas" w:hAnsi="Arial" w:cs="Arial"/>
          <w:b/>
        </w:rPr>
        <w:t xml:space="preserve"> litros de gasolina comum</w:t>
      </w:r>
      <w:r w:rsidR="006F7696" w:rsidRPr="0080042E">
        <w:rPr>
          <w:rFonts w:ascii="Arial" w:eastAsia="Consolas" w:hAnsi="Arial" w:cs="Arial"/>
          <w:b/>
        </w:rPr>
        <w:t>)</w:t>
      </w:r>
      <w:r w:rsidR="005D2DD2" w:rsidRPr="008919E9">
        <w:rPr>
          <w:rFonts w:ascii="Arial" w:eastAsia="Consolas" w:hAnsi="Arial" w:cs="Arial"/>
          <w:b/>
        </w:rPr>
        <w:t>.</w:t>
      </w:r>
    </w:p>
    <w:p w14:paraId="00CC31CA" w14:textId="77777777" w:rsidR="00733EEB" w:rsidRPr="008919E9" w:rsidRDefault="00733EEB" w:rsidP="00733EEB">
      <w:pPr>
        <w:shd w:val="clear" w:color="auto" w:fill="D9D9D9"/>
        <w:tabs>
          <w:tab w:val="left" w:pos="8760"/>
        </w:tabs>
        <w:spacing w:after="0"/>
        <w:ind w:left="-5" w:hanging="10"/>
        <w:rPr>
          <w:rFonts w:ascii="Arial" w:hAnsi="Arial" w:cs="Arial"/>
        </w:rPr>
      </w:pPr>
      <w:r w:rsidRPr="008919E9">
        <w:rPr>
          <w:rFonts w:ascii="Arial" w:eastAsia="Consolas" w:hAnsi="Arial" w:cs="Arial"/>
          <w:b/>
        </w:rPr>
        <w:t xml:space="preserve">4.0 – PERÍODO PARA ENVIO DA DOCUMENTAÇÃO DE HABILITAÇÃO E PROPOSTA DE PREÇO/COTAÇÃO: </w:t>
      </w:r>
    </w:p>
    <w:p w14:paraId="349EBBBF"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b/>
        </w:rPr>
        <w:t xml:space="preserve"> </w:t>
      </w:r>
    </w:p>
    <w:p w14:paraId="48954C0E" w14:textId="4E1C52D7" w:rsidR="00733EEB" w:rsidRPr="008919E9" w:rsidRDefault="00733EEB" w:rsidP="00733EEB">
      <w:pPr>
        <w:tabs>
          <w:tab w:val="left" w:pos="8760"/>
        </w:tabs>
        <w:spacing w:after="4" w:line="264" w:lineRule="auto"/>
        <w:ind w:left="-5" w:right="293" w:hanging="10"/>
        <w:jc w:val="both"/>
        <w:rPr>
          <w:rFonts w:ascii="Arial" w:hAnsi="Arial" w:cs="Arial"/>
        </w:rPr>
      </w:pPr>
      <w:r w:rsidRPr="008919E9">
        <w:rPr>
          <w:rFonts w:ascii="Arial" w:eastAsia="Consolas" w:hAnsi="Arial" w:cs="Arial"/>
          <w:b/>
        </w:rPr>
        <w:t xml:space="preserve">4.1. </w:t>
      </w:r>
      <w:r w:rsidRPr="008919E9">
        <w:rPr>
          <w:rFonts w:ascii="Arial" w:eastAsia="Consolas" w:hAnsi="Arial" w:cs="Arial"/>
        </w:rPr>
        <w:t xml:space="preserve">A presente </w:t>
      </w:r>
      <w:r w:rsidRPr="008919E9">
        <w:rPr>
          <w:rFonts w:ascii="Arial" w:eastAsia="Consolas" w:hAnsi="Arial" w:cs="Arial"/>
          <w:b/>
        </w:rPr>
        <w:t>CHAMADA PÚBLICA</w:t>
      </w:r>
      <w:r w:rsidRPr="008919E9">
        <w:rPr>
          <w:rFonts w:ascii="Arial" w:eastAsia="Consolas" w:hAnsi="Arial" w:cs="Arial"/>
        </w:rPr>
        <w:t xml:space="preserve"> ficará </w:t>
      </w:r>
      <w:r w:rsidRPr="008919E9">
        <w:rPr>
          <w:rFonts w:ascii="Arial" w:eastAsia="Consolas" w:hAnsi="Arial" w:cs="Arial"/>
          <w:b/>
        </w:rPr>
        <w:t xml:space="preserve">ABERTA POR UM PERÍODO DE 03 (TRÊS) DIAS ÚTEIS, </w:t>
      </w:r>
      <w:r w:rsidRPr="008919E9">
        <w:rPr>
          <w:rFonts w:ascii="Arial" w:eastAsia="Consolas" w:hAnsi="Arial" w:cs="Arial"/>
        </w:rPr>
        <w:t xml:space="preserve">a partir da data da divulgação no site, e os respectivos documentos deverão ser encaminhados ao </w:t>
      </w:r>
      <w:r w:rsidRPr="008919E9">
        <w:rPr>
          <w:rFonts w:ascii="Arial" w:eastAsia="Consolas" w:hAnsi="Arial" w:cs="Arial"/>
          <w:b/>
        </w:rPr>
        <w:t>E-mail</w:t>
      </w:r>
      <w:r w:rsidR="006F7696" w:rsidRPr="008919E9">
        <w:rPr>
          <w:rFonts w:ascii="Arial" w:eastAsia="Consolas" w:hAnsi="Arial" w:cs="Arial"/>
          <w:b/>
        </w:rPr>
        <w:t xml:space="preserve">: </w:t>
      </w:r>
      <w:hyperlink r:id="rId8" w:history="1">
        <w:r w:rsidR="00762E47" w:rsidRPr="0080042E">
          <w:rPr>
            <w:rStyle w:val="Hyperlink"/>
            <w:rFonts w:ascii="Arial" w:eastAsia="Consolas" w:hAnsi="Arial" w:cs="Arial"/>
            <w:b/>
          </w:rPr>
          <w:t>cmitambe@gmail.com</w:t>
        </w:r>
      </w:hyperlink>
      <w:r w:rsidRPr="0080042E">
        <w:rPr>
          <w:rFonts w:ascii="Arial" w:eastAsia="Consolas" w:hAnsi="Arial" w:cs="Arial"/>
          <w:b/>
        </w:rPr>
        <w:t>,</w:t>
      </w:r>
      <w:r w:rsidR="006F7696" w:rsidRPr="008919E9">
        <w:rPr>
          <w:rFonts w:ascii="Arial" w:eastAsia="Consolas" w:hAnsi="Arial" w:cs="Arial"/>
        </w:rPr>
        <w:t xml:space="preserve"> </w:t>
      </w:r>
      <w:r w:rsidRPr="008919E9">
        <w:rPr>
          <w:rFonts w:ascii="Arial" w:eastAsia="Consolas" w:hAnsi="Arial" w:cs="Arial"/>
        </w:rPr>
        <w:t xml:space="preserve">preferencialmente fazendo referência, no título, à </w:t>
      </w:r>
      <w:r w:rsidRPr="0080042E">
        <w:rPr>
          <w:rFonts w:ascii="Arial" w:eastAsia="Consolas" w:hAnsi="Arial" w:cs="Arial"/>
          <w:b/>
        </w:rPr>
        <w:t>DISPENSA FÍSICA DE VALOR Nº 0</w:t>
      </w:r>
      <w:r w:rsidR="00762E47" w:rsidRPr="0080042E">
        <w:rPr>
          <w:rFonts w:ascii="Arial" w:eastAsia="Consolas" w:hAnsi="Arial" w:cs="Arial"/>
          <w:b/>
        </w:rPr>
        <w:t>02</w:t>
      </w:r>
      <w:r w:rsidRPr="0080042E">
        <w:rPr>
          <w:rFonts w:ascii="Arial" w:eastAsia="Consolas" w:hAnsi="Arial" w:cs="Arial"/>
          <w:b/>
        </w:rPr>
        <w:t>/202</w:t>
      </w:r>
      <w:r w:rsidR="006F7696" w:rsidRPr="0080042E">
        <w:rPr>
          <w:rFonts w:ascii="Arial" w:eastAsia="Consolas" w:hAnsi="Arial" w:cs="Arial"/>
          <w:b/>
        </w:rPr>
        <w:t>4</w:t>
      </w:r>
      <w:r w:rsidRPr="0080042E">
        <w:rPr>
          <w:rFonts w:ascii="Arial" w:eastAsia="Consolas" w:hAnsi="Arial" w:cs="Arial"/>
        </w:rPr>
        <w:t>.</w:t>
      </w:r>
      <w:r w:rsidRPr="008919E9">
        <w:rPr>
          <w:rFonts w:ascii="Arial" w:eastAsia="Consolas" w:hAnsi="Arial" w:cs="Arial"/>
        </w:rPr>
        <w:t xml:space="preserve">  </w:t>
      </w:r>
    </w:p>
    <w:p w14:paraId="339A1140" w14:textId="72BD5CBA" w:rsidR="00762E47" w:rsidRPr="008919E9" w:rsidRDefault="00762E47" w:rsidP="00762E47">
      <w:pPr>
        <w:tabs>
          <w:tab w:val="left" w:pos="8760"/>
        </w:tabs>
        <w:spacing w:after="8"/>
        <w:rPr>
          <w:rFonts w:ascii="Arial" w:hAnsi="Arial" w:cs="Arial"/>
        </w:rPr>
      </w:pPr>
    </w:p>
    <w:p w14:paraId="10A9E9A3" w14:textId="1198373E" w:rsidR="00733EEB" w:rsidRPr="008919E9" w:rsidRDefault="00733EEB" w:rsidP="0080042E">
      <w:pPr>
        <w:tabs>
          <w:tab w:val="left" w:pos="8760"/>
        </w:tabs>
        <w:spacing w:after="35" w:line="235" w:lineRule="auto"/>
        <w:ind w:left="720" w:right="748" w:hanging="720"/>
        <w:jc w:val="both"/>
        <w:rPr>
          <w:rFonts w:ascii="Arial" w:eastAsia="Consolas" w:hAnsi="Arial" w:cs="Arial"/>
          <w:shd w:val="clear" w:color="auto" w:fill="FFFF00"/>
        </w:rPr>
      </w:pPr>
      <w:r w:rsidRPr="008919E9">
        <w:rPr>
          <w:rFonts w:ascii="Arial" w:eastAsia="Consolas" w:hAnsi="Arial" w:cs="Arial"/>
        </w:rPr>
        <w:t xml:space="preserve">4.1.1. A data limite para apresentação das propostas será o dia </w:t>
      </w:r>
      <w:r w:rsidR="0080042E">
        <w:rPr>
          <w:rFonts w:ascii="Arial" w:eastAsia="Consolas" w:hAnsi="Arial" w:cs="Arial"/>
        </w:rPr>
        <w:t>05</w:t>
      </w:r>
      <w:r w:rsidRPr="0080042E">
        <w:rPr>
          <w:rFonts w:ascii="Arial" w:eastAsia="Consolas" w:hAnsi="Arial" w:cs="Arial"/>
        </w:rPr>
        <w:t>/</w:t>
      </w:r>
      <w:r w:rsidR="00762E47" w:rsidRPr="0080042E">
        <w:rPr>
          <w:rFonts w:ascii="Arial" w:eastAsia="Consolas" w:hAnsi="Arial" w:cs="Arial"/>
        </w:rPr>
        <w:t>02</w:t>
      </w:r>
      <w:r w:rsidRPr="0080042E">
        <w:rPr>
          <w:rFonts w:ascii="Arial" w:eastAsia="Consolas" w:hAnsi="Arial" w:cs="Arial"/>
        </w:rPr>
        <w:t>/202</w:t>
      </w:r>
      <w:r w:rsidR="006F7696" w:rsidRPr="0080042E">
        <w:rPr>
          <w:rFonts w:ascii="Arial" w:eastAsia="Consolas" w:hAnsi="Arial" w:cs="Arial"/>
        </w:rPr>
        <w:t>4</w:t>
      </w:r>
      <w:r w:rsidRPr="0080042E">
        <w:rPr>
          <w:rFonts w:ascii="Arial" w:eastAsia="Consolas" w:hAnsi="Arial" w:cs="Arial"/>
        </w:rPr>
        <w:t>, às1</w:t>
      </w:r>
      <w:r w:rsidR="006F7696" w:rsidRPr="0080042E">
        <w:rPr>
          <w:rFonts w:ascii="Arial" w:eastAsia="Consolas" w:hAnsi="Arial" w:cs="Arial"/>
        </w:rPr>
        <w:t>7</w:t>
      </w:r>
      <w:r w:rsidRPr="0080042E">
        <w:rPr>
          <w:rFonts w:ascii="Arial" w:eastAsia="Consolas" w:hAnsi="Arial" w:cs="Arial"/>
        </w:rPr>
        <w:t>h.</w:t>
      </w:r>
      <w:r w:rsidRPr="008919E9">
        <w:rPr>
          <w:rFonts w:ascii="Arial" w:eastAsia="Consolas" w:hAnsi="Arial" w:cs="Arial"/>
        </w:rPr>
        <w:t xml:space="preserve">  </w:t>
      </w:r>
    </w:p>
    <w:p w14:paraId="6174D6C6" w14:textId="77777777" w:rsidR="00733EEB" w:rsidRPr="008919E9" w:rsidRDefault="00733EEB" w:rsidP="0080042E">
      <w:pPr>
        <w:tabs>
          <w:tab w:val="left" w:pos="8760"/>
        </w:tabs>
        <w:spacing w:after="35" w:line="235" w:lineRule="auto"/>
        <w:ind w:left="720" w:right="748" w:hanging="720"/>
        <w:jc w:val="both"/>
        <w:rPr>
          <w:rFonts w:ascii="Arial" w:hAnsi="Arial" w:cs="Arial"/>
        </w:rPr>
      </w:pPr>
    </w:p>
    <w:p w14:paraId="5A604B7C" w14:textId="77777777" w:rsidR="00733EEB" w:rsidRPr="008919E9" w:rsidRDefault="00733EEB" w:rsidP="00733EEB">
      <w:pPr>
        <w:tabs>
          <w:tab w:val="left" w:pos="8760"/>
        </w:tabs>
        <w:spacing w:after="14"/>
        <w:ind w:left="-5" w:hanging="10"/>
        <w:rPr>
          <w:rFonts w:ascii="Arial" w:hAnsi="Arial" w:cs="Arial"/>
        </w:rPr>
      </w:pPr>
      <w:r w:rsidRPr="008919E9">
        <w:rPr>
          <w:rFonts w:ascii="Arial" w:eastAsia="Consolas" w:hAnsi="Arial" w:cs="Arial"/>
          <w:b/>
        </w:rPr>
        <w:t>4.2</w:t>
      </w:r>
      <w:r w:rsidRPr="008919E9">
        <w:rPr>
          <w:rFonts w:ascii="Arial" w:eastAsia="Arial" w:hAnsi="Arial" w:cs="Arial"/>
          <w:b/>
        </w:rPr>
        <w:t xml:space="preserve"> </w:t>
      </w:r>
      <w:r w:rsidRPr="008919E9">
        <w:rPr>
          <w:rFonts w:ascii="Arial" w:eastAsia="Consolas" w:hAnsi="Arial" w:cs="Arial"/>
          <w:b/>
          <w:u w:val="single" w:color="000000"/>
        </w:rPr>
        <w:t>Habilitação Jurídica e Fiscal:</w:t>
      </w:r>
      <w:r w:rsidRPr="008919E9">
        <w:rPr>
          <w:rFonts w:ascii="Arial" w:eastAsia="Consolas" w:hAnsi="Arial" w:cs="Arial"/>
          <w:b/>
        </w:rPr>
        <w:t xml:space="preserve"> </w:t>
      </w:r>
    </w:p>
    <w:p w14:paraId="0F4F985B" w14:textId="3F6192B2" w:rsidR="00762E47" w:rsidRPr="0080042E" w:rsidRDefault="00733EEB" w:rsidP="0080042E">
      <w:pPr>
        <w:tabs>
          <w:tab w:val="left" w:pos="8760"/>
        </w:tabs>
        <w:spacing w:after="13"/>
        <w:rPr>
          <w:rFonts w:ascii="Arial" w:hAnsi="Arial" w:cs="Arial"/>
        </w:rPr>
      </w:pPr>
      <w:r w:rsidRPr="008919E9">
        <w:rPr>
          <w:rFonts w:ascii="Arial" w:eastAsia="Consolas" w:hAnsi="Arial" w:cs="Arial"/>
        </w:rPr>
        <w:t xml:space="preserve"> </w:t>
      </w:r>
    </w:p>
    <w:p w14:paraId="18A6E0F6" w14:textId="659B3BBC" w:rsidR="002734C2" w:rsidRPr="008919E9" w:rsidRDefault="00733EEB" w:rsidP="003D145C">
      <w:pPr>
        <w:tabs>
          <w:tab w:val="left" w:pos="8760"/>
        </w:tabs>
        <w:spacing w:after="40" w:line="264" w:lineRule="auto"/>
        <w:ind w:left="-5" w:right="305" w:hanging="10"/>
        <w:jc w:val="both"/>
        <w:rPr>
          <w:rFonts w:ascii="Arial" w:hAnsi="Arial" w:cs="Arial"/>
        </w:rPr>
      </w:pPr>
      <w:r w:rsidRPr="008919E9">
        <w:rPr>
          <w:rFonts w:ascii="Arial" w:eastAsia="Consolas" w:hAnsi="Arial" w:cs="Arial"/>
        </w:rPr>
        <w:t>4.2.1</w:t>
      </w:r>
      <w:r w:rsidRPr="008919E9">
        <w:rPr>
          <w:rFonts w:ascii="Arial" w:eastAsia="Arial" w:hAnsi="Arial" w:cs="Arial"/>
        </w:rPr>
        <w:t xml:space="preserve"> </w:t>
      </w:r>
      <w:r w:rsidRPr="008919E9">
        <w:rPr>
          <w:rFonts w:ascii="Arial" w:eastAsia="Consolas" w:hAnsi="Arial" w:cs="Arial"/>
        </w:rPr>
        <w:t>Prova de inscrição no Cadastro Nacional de Pessoa Jurídica - Cartão CNPJ; 4.2.2</w:t>
      </w:r>
      <w:r w:rsidRPr="008919E9">
        <w:rPr>
          <w:rFonts w:ascii="Arial" w:eastAsia="Arial" w:hAnsi="Arial" w:cs="Arial"/>
        </w:rPr>
        <w:t xml:space="preserve"> </w:t>
      </w:r>
      <w:r w:rsidRPr="008919E9">
        <w:rPr>
          <w:rFonts w:ascii="Arial" w:eastAsia="Consolas" w:hAnsi="Arial" w:cs="Arial"/>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w:t>
      </w:r>
      <w:r w:rsidRPr="008919E9">
        <w:rPr>
          <w:rFonts w:ascii="Arial" w:eastAsia="Consolas" w:hAnsi="Arial" w:cs="Arial"/>
          <w:color w:val="202124"/>
        </w:rPr>
        <w:t xml:space="preserve"> </w:t>
      </w:r>
      <w:r w:rsidRPr="008919E9">
        <w:rPr>
          <w:rFonts w:ascii="Arial" w:eastAsia="Consolas" w:hAnsi="Arial" w:cs="Arial"/>
        </w:rPr>
        <w:t xml:space="preserve">Certificado da Condição de Microempreendedor Individual – MEI;  </w:t>
      </w:r>
    </w:p>
    <w:p w14:paraId="22068C8A" w14:textId="4603FFEB" w:rsidR="00733EEB" w:rsidRPr="008919E9" w:rsidRDefault="00733EEB" w:rsidP="002734C2">
      <w:pPr>
        <w:tabs>
          <w:tab w:val="left" w:pos="8760"/>
        </w:tabs>
        <w:spacing w:after="4" w:line="264" w:lineRule="auto"/>
        <w:ind w:left="-5" w:right="305" w:hanging="10"/>
        <w:jc w:val="both"/>
        <w:rPr>
          <w:rFonts w:ascii="Arial" w:hAnsi="Arial" w:cs="Arial"/>
        </w:rPr>
      </w:pPr>
      <w:r w:rsidRPr="008919E9">
        <w:rPr>
          <w:rFonts w:ascii="Arial" w:eastAsia="Consolas" w:hAnsi="Arial" w:cs="Arial"/>
        </w:rPr>
        <w:t>4.2.3</w:t>
      </w:r>
      <w:r w:rsidRPr="008919E9">
        <w:rPr>
          <w:rFonts w:ascii="Arial" w:eastAsia="Arial" w:hAnsi="Arial" w:cs="Arial"/>
        </w:rPr>
        <w:t xml:space="preserve"> </w:t>
      </w:r>
      <w:r w:rsidRPr="008919E9">
        <w:rPr>
          <w:rFonts w:ascii="Arial" w:eastAsia="Consolas" w:hAnsi="Arial" w:cs="Arial"/>
        </w:rPr>
        <w:t xml:space="preserve">Regularidade para com a Fazenda Federal - Certidão Conjunta Negativa </w:t>
      </w:r>
      <w:r w:rsidR="002734C2" w:rsidRPr="008919E9">
        <w:rPr>
          <w:rFonts w:ascii="Arial" w:eastAsia="Consolas" w:hAnsi="Arial" w:cs="Arial"/>
        </w:rPr>
        <w:t>d</w:t>
      </w:r>
      <w:r w:rsidRPr="008919E9">
        <w:rPr>
          <w:rFonts w:ascii="Arial" w:eastAsia="Consolas" w:hAnsi="Arial" w:cs="Arial"/>
        </w:rPr>
        <w:t>e</w:t>
      </w:r>
      <w:r w:rsidR="002734C2" w:rsidRPr="008919E9">
        <w:rPr>
          <w:rFonts w:ascii="Arial" w:eastAsia="Consolas" w:hAnsi="Arial" w:cs="Arial"/>
        </w:rPr>
        <w:t xml:space="preserve"> </w:t>
      </w:r>
      <w:r w:rsidRPr="008919E9">
        <w:rPr>
          <w:rFonts w:ascii="Arial" w:eastAsia="Consolas" w:hAnsi="Arial" w:cs="Arial"/>
        </w:rPr>
        <w:t xml:space="preserve">Débitos relativos a Tributos Federais e à Dívida Ativa da União; </w:t>
      </w:r>
    </w:p>
    <w:p w14:paraId="704A49BF" w14:textId="77777777" w:rsidR="00733EEB" w:rsidRPr="008919E9" w:rsidRDefault="00733EEB" w:rsidP="00733EEB">
      <w:pPr>
        <w:tabs>
          <w:tab w:val="left" w:pos="8760"/>
        </w:tabs>
        <w:spacing w:after="42" w:line="264" w:lineRule="auto"/>
        <w:ind w:left="-5" w:right="305" w:hanging="10"/>
        <w:jc w:val="both"/>
        <w:rPr>
          <w:rFonts w:ascii="Arial" w:hAnsi="Arial" w:cs="Arial"/>
        </w:rPr>
      </w:pPr>
      <w:r w:rsidRPr="008919E9">
        <w:rPr>
          <w:rFonts w:ascii="Arial" w:eastAsia="Consolas" w:hAnsi="Arial" w:cs="Arial"/>
        </w:rPr>
        <w:t>4.2.4</w:t>
      </w:r>
      <w:r w:rsidRPr="008919E9">
        <w:rPr>
          <w:rFonts w:ascii="Arial" w:eastAsia="Arial" w:hAnsi="Arial" w:cs="Arial"/>
        </w:rPr>
        <w:t xml:space="preserve"> </w:t>
      </w:r>
      <w:r w:rsidRPr="008919E9">
        <w:rPr>
          <w:rFonts w:ascii="Arial" w:eastAsia="Consolas" w:hAnsi="Arial" w:cs="Arial"/>
        </w:rPr>
        <w:t xml:space="preserve">Certidão Regularidade junto à Secretaria de Estado da Fazenda Pública Estadual; </w:t>
      </w:r>
    </w:p>
    <w:p w14:paraId="6CFC0664" w14:textId="77777777" w:rsidR="00733EEB" w:rsidRPr="008919E9" w:rsidRDefault="00733EEB" w:rsidP="00733EEB">
      <w:pPr>
        <w:tabs>
          <w:tab w:val="left" w:pos="8760"/>
        </w:tabs>
        <w:spacing w:after="43" w:line="264" w:lineRule="auto"/>
        <w:ind w:left="-5" w:right="305" w:hanging="10"/>
        <w:jc w:val="both"/>
        <w:rPr>
          <w:rFonts w:ascii="Arial" w:hAnsi="Arial" w:cs="Arial"/>
        </w:rPr>
      </w:pPr>
      <w:r w:rsidRPr="008919E9">
        <w:rPr>
          <w:rFonts w:ascii="Arial" w:eastAsia="Consolas" w:hAnsi="Arial" w:cs="Arial"/>
        </w:rPr>
        <w:t>4.2.5</w:t>
      </w:r>
      <w:r w:rsidRPr="008919E9">
        <w:rPr>
          <w:rFonts w:ascii="Arial" w:eastAsia="Arial" w:hAnsi="Arial" w:cs="Arial"/>
        </w:rPr>
        <w:t xml:space="preserve"> </w:t>
      </w:r>
      <w:r w:rsidRPr="008919E9">
        <w:rPr>
          <w:rFonts w:ascii="Arial" w:eastAsia="Consolas" w:hAnsi="Arial" w:cs="Arial"/>
        </w:rPr>
        <w:t xml:space="preserve">Certidão Negativa de Débito do Município Sede da Empresa (CND Municipal); </w:t>
      </w:r>
    </w:p>
    <w:p w14:paraId="1B8E1AA6" w14:textId="77777777" w:rsidR="00733EEB" w:rsidRPr="008919E9" w:rsidRDefault="00733EEB" w:rsidP="00733EEB">
      <w:pPr>
        <w:tabs>
          <w:tab w:val="left" w:pos="8760"/>
        </w:tabs>
        <w:spacing w:after="38" w:line="264" w:lineRule="auto"/>
        <w:ind w:left="-5" w:right="305" w:hanging="10"/>
        <w:jc w:val="both"/>
        <w:rPr>
          <w:rFonts w:ascii="Arial" w:hAnsi="Arial" w:cs="Arial"/>
        </w:rPr>
      </w:pPr>
      <w:r w:rsidRPr="008919E9">
        <w:rPr>
          <w:rFonts w:ascii="Arial" w:eastAsia="Consolas" w:hAnsi="Arial" w:cs="Arial"/>
        </w:rPr>
        <w:t>4.2.6</w:t>
      </w:r>
      <w:r w:rsidRPr="008919E9">
        <w:rPr>
          <w:rFonts w:ascii="Arial" w:eastAsia="Arial" w:hAnsi="Arial" w:cs="Arial"/>
        </w:rPr>
        <w:t xml:space="preserve"> </w:t>
      </w:r>
      <w:r w:rsidRPr="008919E9">
        <w:rPr>
          <w:rFonts w:ascii="Arial" w:eastAsia="Consolas" w:hAnsi="Arial" w:cs="Arial"/>
        </w:rPr>
        <w:t xml:space="preserve">Certidão Negativa de Débitos junto ao FGTS; </w:t>
      </w:r>
    </w:p>
    <w:p w14:paraId="35A11092" w14:textId="77777777" w:rsidR="00733EEB" w:rsidRPr="008919E9" w:rsidRDefault="00733EEB" w:rsidP="00733EEB">
      <w:pPr>
        <w:tabs>
          <w:tab w:val="left" w:pos="8760"/>
        </w:tabs>
        <w:spacing w:after="43" w:line="264" w:lineRule="auto"/>
        <w:ind w:left="-5" w:right="305" w:hanging="10"/>
        <w:jc w:val="both"/>
        <w:rPr>
          <w:rFonts w:ascii="Arial" w:hAnsi="Arial" w:cs="Arial"/>
        </w:rPr>
      </w:pPr>
      <w:r w:rsidRPr="008919E9">
        <w:rPr>
          <w:rFonts w:ascii="Arial" w:eastAsia="Consolas" w:hAnsi="Arial" w:cs="Arial"/>
        </w:rPr>
        <w:t>4.2.7</w:t>
      </w:r>
      <w:r w:rsidRPr="008919E9">
        <w:rPr>
          <w:rFonts w:ascii="Arial" w:eastAsia="Arial" w:hAnsi="Arial" w:cs="Arial"/>
        </w:rPr>
        <w:t xml:space="preserve"> </w:t>
      </w:r>
      <w:r w:rsidRPr="008919E9">
        <w:rPr>
          <w:rFonts w:ascii="Arial" w:eastAsia="Consolas" w:hAnsi="Arial" w:cs="Arial"/>
        </w:rPr>
        <w:t xml:space="preserve">Certidão Negativa de Débitos Trabalhistas (CNDT); </w:t>
      </w:r>
    </w:p>
    <w:p w14:paraId="7F0588B4" w14:textId="77777777" w:rsidR="00733EEB" w:rsidRPr="008919E9" w:rsidRDefault="00733EEB" w:rsidP="00733EEB">
      <w:pPr>
        <w:tabs>
          <w:tab w:val="left" w:pos="8760"/>
        </w:tabs>
        <w:spacing w:after="4" w:line="264" w:lineRule="auto"/>
        <w:ind w:left="-5" w:right="305" w:hanging="10"/>
        <w:jc w:val="both"/>
        <w:rPr>
          <w:rFonts w:ascii="Arial" w:hAnsi="Arial" w:cs="Arial"/>
        </w:rPr>
      </w:pPr>
      <w:r w:rsidRPr="008919E9">
        <w:rPr>
          <w:rFonts w:ascii="Arial" w:eastAsia="Consolas" w:hAnsi="Arial" w:cs="Arial"/>
        </w:rPr>
        <w:t>4.2.8</w:t>
      </w:r>
      <w:r w:rsidRPr="008919E9">
        <w:rPr>
          <w:rFonts w:ascii="Arial" w:eastAsia="Arial" w:hAnsi="Arial" w:cs="Arial"/>
        </w:rPr>
        <w:t xml:space="preserve"> </w:t>
      </w:r>
      <w:r w:rsidRPr="008919E9">
        <w:rPr>
          <w:rFonts w:ascii="Arial" w:eastAsia="Consolas" w:hAnsi="Arial" w:cs="Arial"/>
        </w:rPr>
        <w:t xml:space="preserve">Cópia da Cédula de Identidade dos sócios da empresa ou dos representantes das entidades (RG); </w:t>
      </w:r>
    </w:p>
    <w:p w14:paraId="125A4F2A" w14:textId="77777777" w:rsidR="00733EEB" w:rsidRPr="008919E9" w:rsidRDefault="00733EEB" w:rsidP="00733EEB">
      <w:pPr>
        <w:tabs>
          <w:tab w:val="left" w:pos="8760"/>
        </w:tabs>
        <w:spacing w:after="46"/>
        <w:rPr>
          <w:rFonts w:ascii="Arial" w:hAnsi="Arial" w:cs="Arial"/>
        </w:rPr>
      </w:pPr>
      <w:r w:rsidRPr="008919E9">
        <w:rPr>
          <w:rFonts w:ascii="Arial" w:eastAsia="Consolas" w:hAnsi="Arial" w:cs="Arial"/>
        </w:rPr>
        <w:lastRenderedPageBreak/>
        <w:t xml:space="preserve"> </w:t>
      </w:r>
    </w:p>
    <w:p w14:paraId="2D9BB5C8" w14:textId="77777777" w:rsidR="00733EEB" w:rsidRPr="008919E9" w:rsidRDefault="00733EEB" w:rsidP="00733EEB">
      <w:pPr>
        <w:tabs>
          <w:tab w:val="left" w:pos="8760"/>
        </w:tabs>
        <w:spacing w:after="14"/>
        <w:ind w:left="-5" w:hanging="10"/>
        <w:rPr>
          <w:rFonts w:ascii="Arial" w:hAnsi="Arial" w:cs="Arial"/>
        </w:rPr>
      </w:pPr>
      <w:r w:rsidRPr="008919E9">
        <w:rPr>
          <w:rFonts w:ascii="Arial" w:eastAsia="Consolas" w:hAnsi="Arial" w:cs="Arial"/>
          <w:b/>
        </w:rPr>
        <w:t>4.3</w:t>
      </w:r>
      <w:r w:rsidRPr="008919E9">
        <w:rPr>
          <w:rFonts w:ascii="Arial" w:eastAsia="Arial" w:hAnsi="Arial" w:cs="Arial"/>
          <w:b/>
        </w:rPr>
        <w:t xml:space="preserve"> </w:t>
      </w:r>
      <w:r w:rsidRPr="008919E9">
        <w:rPr>
          <w:rFonts w:ascii="Arial" w:eastAsia="Consolas" w:hAnsi="Arial" w:cs="Arial"/>
          <w:b/>
          <w:u w:val="single" w:color="000000"/>
        </w:rPr>
        <w:t>Proposta de Preço/Cotação:</w:t>
      </w:r>
      <w:r w:rsidRPr="008919E9">
        <w:rPr>
          <w:rFonts w:ascii="Arial" w:eastAsia="Consolas" w:hAnsi="Arial" w:cs="Arial"/>
          <w:b/>
        </w:rPr>
        <w:t xml:space="preserve"> </w:t>
      </w:r>
    </w:p>
    <w:p w14:paraId="499983FC" w14:textId="77777777" w:rsidR="00733EEB" w:rsidRPr="008919E9" w:rsidRDefault="00733EEB" w:rsidP="00733EEB">
      <w:pPr>
        <w:tabs>
          <w:tab w:val="left" w:pos="8760"/>
        </w:tabs>
        <w:spacing w:after="13"/>
        <w:rPr>
          <w:rFonts w:ascii="Arial" w:hAnsi="Arial" w:cs="Arial"/>
        </w:rPr>
      </w:pPr>
      <w:r w:rsidRPr="008919E9">
        <w:rPr>
          <w:rFonts w:ascii="Arial" w:eastAsia="Consolas" w:hAnsi="Arial" w:cs="Arial"/>
        </w:rPr>
        <w:t xml:space="preserve"> </w:t>
      </w:r>
    </w:p>
    <w:p w14:paraId="21693B95" w14:textId="77777777" w:rsidR="00733EEB" w:rsidRPr="008919E9" w:rsidRDefault="00733EEB" w:rsidP="00733EEB">
      <w:pPr>
        <w:tabs>
          <w:tab w:val="left" w:pos="8760"/>
        </w:tabs>
        <w:spacing w:after="41" w:line="264" w:lineRule="auto"/>
        <w:ind w:left="-5" w:right="305" w:hanging="10"/>
        <w:jc w:val="both"/>
        <w:rPr>
          <w:rFonts w:ascii="Arial" w:hAnsi="Arial" w:cs="Arial"/>
        </w:rPr>
      </w:pPr>
      <w:r w:rsidRPr="008919E9">
        <w:rPr>
          <w:rFonts w:ascii="Arial" w:eastAsia="Consolas" w:hAnsi="Arial" w:cs="Arial"/>
        </w:rPr>
        <w:t>4.3.1</w:t>
      </w:r>
      <w:r w:rsidRPr="008919E9">
        <w:rPr>
          <w:rFonts w:ascii="Arial" w:eastAsia="Arial" w:hAnsi="Arial" w:cs="Arial"/>
        </w:rPr>
        <w:t xml:space="preserve"> </w:t>
      </w:r>
      <w:r w:rsidRPr="008919E9">
        <w:rPr>
          <w:rFonts w:ascii="Arial" w:eastAsia="Consolas" w:hAnsi="Arial" w:cs="Arial"/>
        </w:rPr>
        <w:t xml:space="preserve">A Proposta de preço deverá ser apresentada conforme modelo constante no Anexo II deste Edital. </w:t>
      </w:r>
    </w:p>
    <w:p w14:paraId="5D1F7F38" w14:textId="77777777" w:rsidR="00733EEB" w:rsidRPr="008919E9" w:rsidRDefault="00733EEB" w:rsidP="00733EEB">
      <w:pPr>
        <w:tabs>
          <w:tab w:val="left" w:pos="8760"/>
        </w:tabs>
        <w:spacing w:after="41" w:line="264" w:lineRule="auto"/>
        <w:ind w:left="-5" w:right="305" w:hanging="10"/>
        <w:jc w:val="both"/>
        <w:rPr>
          <w:rFonts w:ascii="Arial" w:hAnsi="Arial" w:cs="Arial"/>
        </w:rPr>
      </w:pPr>
      <w:r w:rsidRPr="008919E9">
        <w:rPr>
          <w:rFonts w:ascii="Arial" w:eastAsia="Consolas" w:hAnsi="Arial" w:cs="Arial"/>
        </w:rPr>
        <w:t>4.3.2</w:t>
      </w:r>
      <w:r w:rsidRPr="008919E9">
        <w:rPr>
          <w:rFonts w:ascii="Arial" w:eastAsia="Arial" w:hAnsi="Arial" w:cs="Arial"/>
        </w:rPr>
        <w:t xml:space="preserve"> </w:t>
      </w:r>
      <w:r w:rsidRPr="008919E9">
        <w:rPr>
          <w:rFonts w:ascii="Arial" w:eastAsia="Consolas" w:hAnsi="Arial" w:cs="Arial"/>
        </w:rPr>
        <w:t xml:space="preserve">As propostas de preço que não estiverem em consonância com as exigências deste Edital serão desconsideradas, julgando-se pela desclassificação. </w:t>
      </w:r>
    </w:p>
    <w:p w14:paraId="3C5FAD00" w14:textId="11211743" w:rsidR="00733EEB" w:rsidRPr="008919E9" w:rsidRDefault="00733EEB" w:rsidP="00733EEB">
      <w:pPr>
        <w:tabs>
          <w:tab w:val="left" w:pos="8760"/>
        </w:tabs>
        <w:spacing w:after="12"/>
        <w:rPr>
          <w:rFonts w:ascii="Arial" w:hAnsi="Arial" w:cs="Arial"/>
        </w:rPr>
      </w:pPr>
    </w:p>
    <w:p w14:paraId="3D7CABF2" w14:textId="77777777" w:rsidR="00733EEB" w:rsidRPr="008919E9" w:rsidRDefault="00733EEB" w:rsidP="00733EEB">
      <w:pPr>
        <w:shd w:val="clear" w:color="auto" w:fill="D9D9D9"/>
        <w:tabs>
          <w:tab w:val="left" w:pos="8760"/>
        </w:tabs>
        <w:spacing w:after="0"/>
        <w:ind w:left="-5" w:hanging="10"/>
        <w:rPr>
          <w:rFonts w:ascii="Arial" w:hAnsi="Arial" w:cs="Arial"/>
        </w:rPr>
      </w:pPr>
      <w:r w:rsidRPr="008919E9">
        <w:rPr>
          <w:rFonts w:ascii="Arial" w:eastAsia="Consolas" w:hAnsi="Arial" w:cs="Arial"/>
          <w:b/>
        </w:rPr>
        <w:t xml:space="preserve">5.0 – DO PAGAMENTO: </w:t>
      </w:r>
    </w:p>
    <w:p w14:paraId="72DD3FAC" w14:textId="77777777" w:rsidR="00733EEB" w:rsidRPr="008919E9" w:rsidRDefault="00733EEB" w:rsidP="00733EEB">
      <w:pPr>
        <w:tabs>
          <w:tab w:val="left" w:pos="8760"/>
        </w:tabs>
        <w:spacing w:after="0"/>
        <w:ind w:right="182"/>
        <w:jc w:val="center"/>
        <w:rPr>
          <w:rFonts w:ascii="Arial" w:hAnsi="Arial" w:cs="Arial"/>
        </w:rPr>
      </w:pPr>
      <w:r w:rsidRPr="008919E9">
        <w:rPr>
          <w:rFonts w:ascii="Arial" w:eastAsia="Consolas" w:hAnsi="Arial" w:cs="Arial"/>
          <w:b/>
        </w:rPr>
        <w:t xml:space="preserve"> </w:t>
      </w:r>
    </w:p>
    <w:p w14:paraId="2CE0A4BE" w14:textId="507588DB" w:rsidR="00733EEB" w:rsidRPr="008919E9" w:rsidRDefault="00E83212" w:rsidP="00733EEB">
      <w:pPr>
        <w:tabs>
          <w:tab w:val="left" w:pos="8760"/>
        </w:tabs>
        <w:spacing w:after="5" w:line="242" w:lineRule="auto"/>
        <w:ind w:right="292"/>
        <w:jc w:val="both"/>
        <w:rPr>
          <w:rFonts w:ascii="Arial" w:hAnsi="Arial" w:cs="Arial"/>
        </w:rPr>
      </w:pPr>
      <w:r w:rsidRPr="008919E9">
        <w:rPr>
          <w:rFonts w:ascii="Arial" w:eastAsia="Consolas" w:hAnsi="Arial" w:cs="Arial"/>
        </w:rPr>
        <w:t>5.</w:t>
      </w:r>
      <w:r w:rsidR="00733EEB" w:rsidRPr="008919E9">
        <w:rPr>
          <w:rFonts w:ascii="Arial" w:eastAsia="Consolas" w:hAnsi="Arial" w:cs="Arial"/>
        </w:rPr>
        <w:t xml:space="preserve">1. O pagamento </w:t>
      </w:r>
      <w:r w:rsidR="0080042E">
        <w:rPr>
          <w:rFonts w:ascii="Arial" w:eastAsia="Consolas" w:hAnsi="Arial" w:cs="Arial"/>
        </w:rPr>
        <w:t xml:space="preserve">será efetuado </w:t>
      </w:r>
      <w:r w:rsidR="0080042E" w:rsidRPr="008919E9">
        <w:rPr>
          <w:rFonts w:ascii="Arial" w:eastAsia="Consolas" w:hAnsi="Arial" w:cs="Arial"/>
        </w:rPr>
        <w:t>após atesto do setor competente</w:t>
      </w:r>
      <w:r w:rsidR="00733EEB" w:rsidRPr="008919E9">
        <w:rPr>
          <w:rFonts w:ascii="Arial" w:eastAsia="Consolas" w:hAnsi="Arial" w:cs="Arial"/>
        </w:rPr>
        <w:t xml:space="preserve">, mediante </w:t>
      </w:r>
      <w:r w:rsidR="0080042E">
        <w:rPr>
          <w:rFonts w:ascii="Arial" w:eastAsia="Consolas" w:hAnsi="Arial" w:cs="Arial"/>
        </w:rPr>
        <w:t xml:space="preserve">comprovação de abastecimento e </w:t>
      </w:r>
      <w:r w:rsidR="00733EEB" w:rsidRPr="008919E9">
        <w:rPr>
          <w:rFonts w:ascii="Arial" w:eastAsia="Consolas" w:hAnsi="Arial" w:cs="Arial"/>
        </w:rPr>
        <w:t>apresentação de nota fiscal</w:t>
      </w:r>
      <w:r w:rsidR="0080042E">
        <w:rPr>
          <w:rFonts w:ascii="Arial" w:eastAsia="Consolas" w:hAnsi="Arial" w:cs="Arial"/>
        </w:rPr>
        <w:t xml:space="preserve"> correspondente</w:t>
      </w:r>
      <w:r w:rsidR="00733EEB" w:rsidRPr="008919E9">
        <w:rPr>
          <w:rFonts w:ascii="Arial" w:eastAsia="Consolas" w:hAnsi="Arial" w:cs="Arial"/>
        </w:rPr>
        <w:t xml:space="preserve">, nos termos da Lei Federal nº 14.133/2021.  </w:t>
      </w:r>
    </w:p>
    <w:p w14:paraId="411CDF38" w14:textId="77777777" w:rsidR="00733EEB" w:rsidRPr="008919E9" w:rsidRDefault="00733EEB" w:rsidP="00733EEB">
      <w:pPr>
        <w:tabs>
          <w:tab w:val="left" w:pos="8760"/>
        </w:tabs>
        <w:spacing w:after="5" w:line="242" w:lineRule="auto"/>
        <w:ind w:right="292"/>
        <w:jc w:val="both"/>
        <w:rPr>
          <w:rFonts w:ascii="Arial" w:eastAsia="Consolas" w:hAnsi="Arial" w:cs="Arial"/>
        </w:rPr>
      </w:pPr>
    </w:p>
    <w:p w14:paraId="0BAC4B27" w14:textId="203962A0" w:rsidR="00733EEB" w:rsidRPr="008919E9" w:rsidRDefault="00B641F9" w:rsidP="00733EEB">
      <w:pPr>
        <w:tabs>
          <w:tab w:val="left" w:pos="8760"/>
        </w:tabs>
        <w:spacing w:after="5" w:line="242" w:lineRule="auto"/>
        <w:ind w:right="292"/>
        <w:jc w:val="both"/>
        <w:rPr>
          <w:rFonts w:ascii="Arial" w:hAnsi="Arial" w:cs="Arial"/>
        </w:rPr>
      </w:pPr>
      <w:r w:rsidRPr="008919E9">
        <w:rPr>
          <w:rFonts w:ascii="Arial" w:eastAsia="Consolas" w:hAnsi="Arial" w:cs="Arial"/>
        </w:rPr>
        <w:t>5.2.</w:t>
      </w:r>
      <w:r w:rsidR="00733EEB" w:rsidRPr="008919E9">
        <w:rPr>
          <w:rFonts w:ascii="Arial" w:eastAsia="Consolas" w:hAnsi="Arial" w:cs="Arial"/>
        </w:rPr>
        <w:t xml:space="preserve"> 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6BCBC88B" w14:textId="77777777" w:rsidR="00733EEB" w:rsidRPr="008919E9" w:rsidRDefault="00733EEB" w:rsidP="00733EEB">
      <w:pPr>
        <w:tabs>
          <w:tab w:val="left" w:pos="8760"/>
        </w:tabs>
        <w:spacing w:after="0"/>
        <w:rPr>
          <w:rFonts w:ascii="Arial" w:hAnsi="Arial" w:cs="Arial"/>
        </w:rPr>
      </w:pPr>
    </w:p>
    <w:p w14:paraId="03D9713D" w14:textId="77777777" w:rsidR="00733EEB" w:rsidRPr="008919E9" w:rsidRDefault="00733EEB" w:rsidP="00733EEB">
      <w:pPr>
        <w:shd w:val="clear" w:color="auto" w:fill="D9D9D9"/>
        <w:tabs>
          <w:tab w:val="left" w:pos="8760"/>
        </w:tabs>
        <w:spacing w:after="0"/>
        <w:ind w:left="-5" w:hanging="10"/>
        <w:rPr>
          <w:rFonts w:ascii="Arial" w:hAnsi="Arial" w:cs="Arial"/>
        </w:rPr>
      </w:pPr>
      <w:r w:rsidRPr="008919E9">
        <w:rPr>
          <w:rFonts w:ascii="Arial" w:eastAsia="Consolas" w:hAnsi="Arial" w:cs="Arial"/>
          <w:b/>
        </w:rPr>
        <w:t xml:space="preserve">6.0 – DAS DISPOSIÇÕES GERAIS: </w:t>
      </w:r>
    </w:p>
    <w:p w14:paraId="47D9E4A3"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b/>
        </w:rPr>
        <w:t xml:space="preserve"> </w:t>
      </w:r>
    </w:p>
    <w:p w14:paraId="0D2512E4" w14:textId="3A6C94E2" w:rsidR="00733EEB" w:rsidRPr="008919E9" w:rsidRDefault="00733EEB" w:rsidP="00733EEB">
      <w:pPr>
        <w:tabs>
          <w:tab w:val="left" w:pos="8760"/>
        </w:tabs>
        <w:spacing w:after="4" w:line="264" w:lineRule="auto"/>
        <w:ind w:left="-5" w:right="305" w:hanging="10"/>
        <w:jc w:val="both"/>
        <w:rPr>
          <w:rFonts w:ascii="Arial" w:hAnsi="Arial" w:cs="Arial"/>
        </w:rPr>
      </w:pPr>
      <w:r w:rsidRPr="008919E9">
        <w:rPr>
          <w:rFonts w:ascii="Arial" w:eastAsia="Consolas" w:hAnsi="Arial" w:cs="Arial"/>
        </w:rPr>
        <w:t xml:space="preserve">6.1. Poderá </w:t>
      </w:r>
      <w:r w:rsidR="006F7696" w:rsidRPr="008919E9">
        <w:rPr>
          <w:rFonts w:ascii="Arial" w:eastAsia="Consolas" w:hAnsi="Arial" w:cs="Arial"/>
        </w:rPr>
        <w:t>a</w:t>
      </w:r>
      <w:r w:rsidRPr="008919E9">
        <w:rPr>
          <w:rFonts w:ascii="Arial" w:eastAsia="Consolas" w:hAnsi="Arial" w:cs="Arial"/>
        </w:rPr>
        <w:t xml:space="preserve"> </w:t>
      </w:r>
      <w:r w:rsidR="006F7696" w:rsidRPr="008919E9">
        <w:rPr>
          <w:rFonts w:ascii="Arial" w:eastAsia="Consolas" w:hAnsi="Arial" w:cs="Arial"/>
        </w:rPr>
        <w:t xml:space="preserve">Câmara </w:t>
      </w:r>
      <w:r w:rsidRPr="008919E9">
        <w:rPr>
          <w:rFonts w:ascii="Arial" w:eastAsia="Consolas" w:hAnsi="Arial" w:cs="Arial"/>
        </w:rPr>
        <w:t>Munic</w:t>
      </w:r>
      <w:r w:rsidR="006F7696" w:rsidRPr="008919E9">
        <w:rPr>
          <w:rFonts w:ascii="Arial" w:eastAsia="Consolas" w:hAnsi="Arial" w:cs="Arial"/>
        </w:rPr>
        <w:t>i</w:t>
      </w:r>
      <w:r w:rsidRPr="008919E9">
        <w:rPr>
          <w:rFonts w:ascii="Arial" w:eastAsia="Consolas" w:hAnsi="Arial" w:cs="Arial"/>
        </w:rPr>
        <w:t>p</w:t>
      </w:r>
      <w:r w:rsidR="006F7696" w:rsidRPr="008919E9">
        <w:rPr>
          <w:rFonts w:ascii="Arial" w:eastAsia="Consolas" w:hAnsi="Arial" w:cs="Arial"/>
        </w:rPr>
        <w:t>al</w:t>
      </w:r>
      <w:r w:rsidRPr="008919E9">
        <w:rPr>
          <w:rFonts w:ascii="Arial" w:eastAsia="Consolas" w:hAnsi="Arial" w:cs="Arial"/>
        </w:rPr>
        <w:t xml:space="preserve"> revogar o presente Edital da Chamada Pública, no todo ou em parte, por conveniência administrativa e interesse público, decorrente de fato superveniente, devidamente justificado. </w:t>
      </w:r>
    </w:p>
    <w:p w14:paraId="0E15C4F8" w14:textId="178C0118" w:rsidR="00762E47" w:rsidRPr="0080042E" w:rsidRDefault="00733EEB" w:rsidP="0080042E">
      <w:pPr>
        <w:tabs>
          <w:tab w:val="left" w:pos="8760"/>
        </w:tabs>
        <w:spacing w:after="0"/>
        <w:rPr>
          <w:rFonts w:ascii="Arial" w:hAnsi="Arial" w:cs="Arial"/>
        </w:rPr>
      </w:pPr>
      <w:r w:rsidRPr="008919E9">
        <w:rPr>
          <w:rFonts w:ascii="Arial" w:eastAsia="Consolas" w:hAnsi="Arial" w:cs="Arial"/>
        </w:rPr>
        <w:t xml:space="preserve"> </w:t>
      </w:r>
    </w:p>
    <w:p w14:paraId="0E670AC9" w14:textId="7B94949A" w:rsidR="00733EEB" w:rsidRPr="008919E9" w:rsidRDefault="00733EEB" w:rsidP="00733EEB">
      <w:pPr>
        <w:tabs>
          <w:tab w:val="left" w:pos="8760"/>
        </w:tabs>
        <w:spacing w:after="4" w:line="264" w:lineRule="auto"/>
        <w:ind w:left="-5" w:right="305" w:hanging="10"/>
        <w:jc w:val="both"/>
        <w:rPr>
          <w:rFonts w:ascii="Arial" w:hAnsi="Arial" w:cs="Arial"/>
        </w:rPr>
      </w:pPr>
      <w:r w:rsidRPr="008919E9">
        <w:rPr>
          <w:rFonts w:ascii="Arial" w:eastAsia="Consolas" w:hAnsi="Arial" w:cs="Arial"/>
        </w:rPr>
        <w:t xml:space="preserve">6.2. </w:t>
      </w:r>
      <w:r w:rsidR="006F7696" w:rsidRPr="008919E9">
        <w:rPr>
          <w:rFonts w:ascii="Arial" w:eastAsia="Consolas" w:hAnsi="Arial" w:cs="Arial"/>
        </w:rPr>
        <w:t>A Câmara Municipal</w:t>
      </w:r>
      <w:r w:rsidR="00342E99" w:rsidRPr="008919E9">
        <w:rPr>
          <w:rFonts w:ascii="Arial" w:eastAsia="Consolas" w:hAnsi="Arial" w:cs="Arial"/>
        </w:rPr>
        <w:t xml:space="preserve"> </w:t>
      </w:r>
      <w:r w:rsidRPr="008919E9">
        <w:rPr>
          <w:rFonts w:ascii="Arial" w:eastAsia="Consolas" w:hAnsi="Arial" w:cs="Arial"/>
        </w:rPr>
        <w:t xml:space="preserve">deverá anular o presente Edital da Chamada Pública, no todo ou em parte, sempre que </w:t>
      </w:r>
      <w:r w:rsidR="00342E99" w:rsidRPr="008919E9">
        <w:rPr>
          <w:rFonts w:ascii="Arial" w:eastAsia="Consolas" w:hAnsi="Arial" w:cs="Arial"/>
        </w:rPr>
        <w:t>ocorrer</w:t>
      </w:r>
      <w:r w:rsidRPr="008919E9">
        <w:rPr>
          <w:rFonts w:ascii="Arial" w:eastAsia="Consolas" w:hAnsi="Arial" w:cs="Arial"/>
        </w:rPr>
        <w:t xml:space="preserve"> ilegalidade, de ofício ou por provocação. </w:t>
      </w:r>
    </w:p>
    <w:p w14:paraId="22158CC6"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rPr>
        <w:t xml:space="preserve"> </w:t>
      </w:r>
    </w:p>
    <w:p w14:paraId="2FC653E9" w14:textId="77777777" w:rsidR="00733EEB" w:rsidRPr="008919E9" w:rsidRDefault="00733EEB" w:rsidP="00733EEB">
      <w:pPr>
        <w:tabs>
          <w:tab w:val="left" w:pos="8760"/>
        </w:tabs>
        <w:spacing w:after="4" w:line="264" w:lineRule="auto"/>
        <w:ind w:left="-5" w:right="305" w:hanging="10"/>
        <w:jc w:val="both"/>
        <w:rPr>
          <w:rFonts w:ascii="Arial" w:eastAsia="Consolas" w:hAnsi="Arial" w:cs="Arial"/>
        </w:rPr>
      </w:pPr>
      <w:r w:rsidRPr="008919E9">
        <w:rPr>
          <w:rFonts w:ascii="Arial" w:eastAsia="Consolas" w:hAnsi="Arial" w:cs="Arial"/>
        </w:rPr>
        <w:t xml:space="preserve">6.3. A anulação do procedimento de Chamada Pública, não gera direito à indenização, ressalvado o disposto no parágrafo único do art. 71 da Lei Federal nº 14.133/21.  </w:t>
      </w:r>
    </w:p>
    <w:p w14:paraId="668DCC29" w14:textId="77777777" w:rsidR="00733EEB" w:rsidRPr="008919E9" w:rsidRDefault="00733EEB" w:rsidP="00733EEB">
      <w:pPr>
        <w:tabs>
          <w:tab w:val="left" w:pos="8760"/>
        </w:tabs>
        <w:spacing w:after="4" w:line="264" w:lineRule="auto"/>
        <w:ind w:left="-5" w:right="305" w:hanging="10"/>
        <w:jc w:val="both"/>
        <w:rPr>
          <w:rFonts w:ascii="Arial" w:hAnsi="Arial" w:cs="Arial"/>
        </w:rPr>
      </w:pPr>
    </w:p>
    <w:p w14:paraId="68DE3BC6" w14:textId="1A10B8D4" w:rsidR="00733EEB" w:rsidRPr="008919E9" w:rsidRDefault="00733EEB" w:rsidP="00733EEB">
      <w:pPr>
        <w:tabs>
          <w:tab w:val="left" w:pos="8760"/>
        </w:tabs>
        <w:spacing w:after="4" w:line="264" w:lineRule="auto"/>
        <w:ind w:left="-5" w:right="305" w:hanging="10"/>
        <w:jc w:val="both"/>
        <w:rPr>
          <w:rFonts w:ascii="Arial" w:hAnsi="Arial" w:cs="Arial"/>
        </w:rPr>
      </w:pPr>
      <w:r w:rsidRPr="008919E9">
        <w:rPr>
          <w:rFonts w:ascii="Arial" w:eastAsia="Consolas" w:hAnsi="Arial" w:cs="Arial"/>
        </w:rPr>
        <w:t xml:space="preserve">6.4. Após a fase de classificação das propostas, não cabe desistência da mesma, salvo por motivo justo decorrente de fato superveniente e aceito pelo </w:t>
      </w:r>
      <w:r w:rsidR="00342E99" w:rsidRPr="008919E9">
        <w:rPr>
          <w:rFonts w:ascii="Arial" w:eastAsia="Consolas" w:hAnsi="Arial" w:cs="Arial"/>
        </w:rPr>
        <w:t xml:space="preserve">Câmara </w:t>
      </w:r>
      <w:r w:rsidRPr="008919E9">
        <w:rPr>
          <w:rFonts w:ascii="Arial" w:eastAsia="Consolas" w:hAnsi="Arial" w:cs="Arial"/>
        </w:rPr>
        <w:t>Munic</w:t>
      </w:r>
      <w:r w:rsidR="00342E99" w:rsidRPr="008919E9">
        <w:rPr>
          <w:rFonts w:ascii="Arial" w:eastAsia="Consolas" w:hAnsi="Arial" w:cs="Arial"/>
        </w:rPr>
        <w:t>i</w:t>
      </w:r>
      <w:r w:rsidRPr="008919E9">
        <w:rPr>
          <w:rFonts w:ascii="Arial" w:eastAsia="Consolas" w:hAnsi="Arial" w:cs="Arial"/>
        </w:rPr>
        <w:t>p</w:t>
      </w:r>
      <w:r w:rsidR="00342E99" w:rsidRPr="008919E9">
        <w:rPr>
          <w:rFonts w:ascii="Arial" w:eastAsia="Consolas" w:hAnsi="Arial" w:cs="Arial"/>
        </w:rPr>
        <w:t>al</w:t>
      </w:r>
      <w:r w:rsidRPr="008919E9">
        <w:rPr>
          <w:rFonts w:ascii="Arial" w:eastAsia="Consolas" w:hAnsi="Arial" w:cs="Arial"/>
        </w:rPr>
        <w:t xml:space="preserve">. </w:t>
      </w:r>
    </w:p>
    <w:p w14:paraId="30A816F0"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rPr>
        <w:t xml:space="preserve"> </w:t>
      </w:r>
    </w:p>
    <w:p w14:paraId="3B84C044"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rPr>
        <w:t xml:space="preserve"> </w:t>
      </w:r>
    </w:p>
    <w:p w14:paraId="6ED0CAB1" w14:textId="1990BFCE" w:rsidR="00733EEB" w:rsidRPr="008919E9" w:rsidRDefault="00342E99" w:rsidP="00733EEB">
      <w:pPr>
        <w:tabs>
          <w:tab w:val="left" w:pos="8760"/>
        </w:tabs>
        <w:spacing w:after="0"/>
        <w:ind w:right="306"/>
        <w:jc w:val="right"/>
        <w:rPr>
          <w:rFonts w:ascii="Arial" w:hAnsi="Arial" w:cs="Arial"/>
        </w:rPr>
      </w:pPr>
      <w:r w:rsidRPr="0080042E">
        <w:rPr>
          <w:rFonts w:ascii="Arial" w:eastAsia="Consolas" w:hAnsi="Arial" w:cs="Arial"/>
        </w:rPr>
        <w:t>Itambé do Mato Dentro</w:t>
      </w:r>
      <w:r w:rsidR="00733EEB" w:rsidRPr="0080042E">
        <w:rPr>
          <w:rFonts w:ascii="Arial" w:eastAsia="Consolas" w:hAnsi="Arial" w:cs="Arial"/>
        </w:rPr>
        <w:t xml:space="preserve">-MG, </w:t>
      </w:r>
      <w:r w:rsidR="00762E47" w:rsidRPr="0080042E">
        <w:rPr>
          <w:rFonts w:ascii="Arial" w:eastAsia="Consolas" w:hAnsi="Arial" w:cs="Arial"/>
        </w:rPr>
        <w:t xml:space="preserve">31 </w:t>
      </w:r>
      <w:r w:rsidR="00733EEB" w:rsidRPr="0080042E">
        <w:rPr>
          <w:rFonts w:ascii="Arial" w:eastAsia="Consolas" w:hAnsi="Arial" w:cs="Arial"/>
        </w:rPr>
        <w:t xml:space="preserve">de </w:t>
      </w:r>
      <w:r w:rsidRPr="0080042E">
        <w:rPr>
          <w:rFonts w:ascii="Arial" w:eastAsia="Consolas" w:hAnsi="Arial" w:cs="Arial"/>
        </w:rPr>
        <w:t>janeiro</w:t>
      </w:r>
      <w:r w:rsidR="00733EEB" w:rsidRPr="0080042E">
        <w:rPr>
          <w:rFonts w:ascii="Arial" w:eastAsia="Consolas" w:hAnsi="Arial" w:cs="Arial"/>
        </w:rPr>
        <w:t xml:space="preserve"> de 202</w:t>
      </w:r>
      <w:r w:rsidRPr="0080042E">
        <w:rPr>
          <w:rFonts w:ascii="Arial" w:eastAsia="Consolas" w:hAnsi="Arial" w:cs="Arial"/>
        </w:rPr>
        <w:t>4</w:t>
      </w:r>
      <w:r w:rsidR="00733EEB" w:rsidRPr="0080042E">
        <w:rPr>
          <w:rFonts w:ascii="Arial" w:eastAsia="Consolas" w:hAnsi="Arial" w:cs="Arial"/>
        </w:rPr>
        <w:t>.</w:t>
      </w:r>
      <w:r w:rsidR="00733EEB" w:rsidRPr="008919E9">
        <w:rPr>
          <w:rFonts w:ascii="Arial" w:eastAsia="Consolas" w:hAnsi="Arial" w:cs="Arial"/>
        </w:rPr>
        <w:t xml:space="preserve"> </w:t>
      </w:r>
    </w:p>
    <w:p w14:paraId="5AFCC7E8" w14:textId="77777777" w:rsidR="00733EEB" w:rsidRPr="008919E9" w:rsidRDefault="00733EEB" w:rsidP="00733EEB">
      <w:pPr>
        <w:tabs>
          <w:tab w:val="left" w:pos="8760"/>
        </w:tabs>
        <w:spacing w:after="0"/>
        <w:ind w:right="182"/>
        <w:jc w:val="center"/>
        <w:rPr>
          <w:rFonts w:ascii="Arial" w:hAnsi="Arial" w:cs="Arial"/>
        </w:rPr>
      </w:pPr>
      <w:r w:rsidRPr="008919E9">
        <w:rPr>
          <w:rFonts w:ascii="Arial" w:eastAsia="Consolas" w:hAnsi="Arial" w:cs="Arial"/>
        </w:rPr>
        <w:t xml:space="preserve"> </w:t>
      </w:r>
    </w:p>
    <w:p w14:paraId="2E8E06CB" w14:textId="77777777" w:rsidR="00733EEB" w:rsidRPr="008919E9" w:rsidRDefault="00733EEB" w:rsidP="00733EEB">
      <w:pPr>
        <w:tabs>
          <w:tab w:val="left" w:pos="8760"/>
        </w:tabs>
        <w:spacing w:after="0"/>
        <w:ind w:right="182"/>
        <w:jc w:val="center"/>
        <w:rPr>
          <w:rFonts w:ascii="Arial" w:hAnsi="Arial" w:cs="Arial"/>
        </w:rPr>
      </w:pPr>
      <w:r w:rsidRPr="008919E9">
        <w:rPr>
          <w:rFonts w:ascii="Arial" w:eastAsia="Consolas" w:hAnsi="Arial" w:cs="Arial"/>
          <w:b/>
        </w:rPr>
        <w:t xml:space="preserve"> </w:t>
      </w:r>
    </w:p>
    <w:p w14:paraId="6E79E0BB" w14:textId="1C614E1A" w:rsidR="00733EEB" w:rsidRPr="0080042E" w:rsidRDefault="00733EEB" w:rsidP="0080042E">
      <w:pPr>
        <w:tabs>
          <w:tab w:val="left" w:pos="8760"/>
        </w:tabs>
        <w:spacing w:after="0"/>
        <w:ind w:right="182"/>
        <w:rPr>
          <w:rFonts w:ascii="Arial" w:hAnsi="Arial" w:cs="Arial"/>
        </w:rPr>
      </w:pPr>
      <w:r w:rsidRPr="008919E9">
        <w:rPr>
          <w:rFonts w:ascii="Arial" w:eastAsia="Consolas" w:hAnsi="Arial" w:cs="Arial"/>
          <w:b/>
        </w:rPr>
        <w:t xml:space="preserve"> </w:t>
      </w:r>
    </w:p>
    <w:p w14:paraId="54AF46F7" w14:textId="4794CE97" w:rsidR="00733EEB" w:rsidRPr="0080042E" w:rsidRDefault="00762E47" w:rsidP="00733EEB">
      <w:pPr>
        <w:tabs>
          <w:tab w:val="left" w:pos="8760"/>
        </w:tabs>
        <w:spacing w:after="0"/>
        <w:ind w:right="182"/>
        <w:jc w:val="center"/>
        <w:rPr>
          <w:rFonts w:ascii="Arial" w:eastAsia="Consolas" w:hAnsi="Arial" w:cs="Arial"/>
        </w:rPr>
      </w:pPr>
      <w:r w:rsidRPr="0080042E">
        <w:rPr>
          <w:rFonts w:ascii="Arial" w:eastAsia="Consolas" w:hAnsi="Arial" w:cs="Arial"/>
        </w:rPr>
        <w:t>José Ivanir de Oliveira Gomes</w:t>
      </w:r>
    </w:p>
    <w:p w14:paraId="63425442" w14:textId="41217ED6" w:rsidR="00733EEB" w:rsidRPr="0080042E" w:rsidRDefault="00D71E7C" w:rsidP="00733EEB">
      <w:pPr>
        <w:tabs>
          <w:tab w:val="left" w:pos="8760"/>
        </w:tabs>
        <w:spacing w:after="0"/>
        <w:ind w:right="182"/>
        <w:jc w:val="center"/>
        <w:rPr>
          <w:rFonts w:ascii="Arial" w:eastAsia="Consolas" w:hAnsi="Arial" w:cs="Arial"/>
        </w:rPr>
      </w:pPr>
      <w:r w:rsidRPr="0080042E">
        <w:rPr>
          <w:rFonts w:ascii="Arial" w:eastAsia="Consolas" w:hAnsi="Arial" w:cs="Arial"/>
        </w:rPr>
        <w:t>CPF:868.542.166-72</w:t>
      </w:r>
    </w:p>
    <w:p w14:paraId="3D0BBF4B" w14:textId="3DFA4E3A" w:rsidR="00D71E7C" w:rsidRPr="008919E9" w:rsidRDefault="009C343A" w:rsidP="00733EEB">
      <w:pPr>
        <w:tabs>
          <w:tab w:val="left" w:pos="8760"/>
        </w:tabs>
        <w:spacing w:after="0"/>
        <w:ind w:right="182"/>
        <w:jc w:val="center"/>
        <w:rPr>
          <w:rFonts w:ascii="Arial" w:eastAsia="Consolas" w:hAnsi="Arial" w:cs="Arial"/>
          <w:highlight w:val="yellow"/>
        </w:rPr>
      </w:pPr>
      <w:r w:rsidRPr="008919E9">
        <w:rPr>
          <w:rFonts w:ascii="Arial" w:eastAsia="Consolas" w:hAnsi="Arial" w:cs="Arial"/>
        </w:rPr>
        <w:t>Vereador da Câmara Municipal de Itambé do Mato Dentro</w:t>
      </w:r>
    </w:p>
    <w:p w14:paraId="02A762B7" w14:textId="77777777" w:rsidR="00733EEB" w:rsidRPr="008919E9" w:rsidRDefault="00733EEB" w:rsidP="00733EEB">
      <w:pPr>
        <w:tabs>
          <w:tab w:val="left" w:pos="8760"/>
        </w:tabs>
        <w:spacing w:after="0"/>
        <w:ind w:right="182"/>
        <w:jc w:val="center"/>
        <w:rPr>
          <w:rFonts w:ascii="Arial" w:eastAsia="Consolas" w:hAnsi="Arial" w:cs="Arial"/>
          <w:highlight w:val="yellow"/>
        </w:rPr>
      </w:pPr>
    </w:p>
    <w:p w14:paraId="6A82A7D2" w14:textId="66F414F5" w:rsidR="00733EEB" w:rsidRPr="008919E9" w:rsidRDefault="00733EEB" w:rsidP="00D71E7C">
      <w:pPr>
        <w:tabs>
          <w:tab w:val="left" w:pos="8760"/>
        </w:tabs>
        <w:spacing w:after="0"/>
        <w:ind w:right="182"/>
        <w:rPr>
          <w:rFonts w:ascii="Arial" w:eastAsia="Consolas" w:hAnsi="Arial" w:cs="Arial"/>
        </w:rPr>
      </w:pPr>
    </w:p>
    <w:p w14:paraId="316D1CFA" w14:textId="77777777" w:rsidR="00733EEB" w:rsidRPr="008919E9" w:rsidRDefault="00733EEB" w:rsidP="00733EEB">
      <w:pPr>
        <w:tabs>
          <w:tab w:val="left" w:pos="8760"/>
        </w:tabs>
        <w:spacing w:after="0"/>
        <w:ind w:right="182"/>
        <w:jc w:val="center"/>
        <w:rPr>
          <w:rFonts w:ascii="Arial" w:eastAsia="Consolas" w:hAnsi="Arial" w:cs="Arial"/>
        </w:rPr>
      </w:pPr>
    </w:p>
    <w:p w14:paraId="41FD6CB3" w14:textId="77777777" w:rsidR="00733EEB" w:rsidRPr="008919E9" w:rsidRDefault="00733EEB" w:rsidP="00733EEB">
      <w:pPr>
        <w:tabs>
          <w:tab w:val="left" w:pos="8760"/>
        </w:tabs>
        <w:spacing w:after="0"/>
        <w:ind w:right="182"/>
        <w:jc w:val="center"/>
        <w:rPr>
          <w:rFonts w:ascii="Arial" w:eastAsia="Consolas" w:hAnsi="Arial" w:cs="Arial"/>
        </w:rPr>
      </w:pPr>
    </w:p>
    <w:p w14:paraId="323FEC9D" w14:textId="77777777" w:rsidR="00733EEB" w:rsidRPr="008919E9" w:rsidRDefault="00733EEB" w:rsidP="00733EEB">
      <w:pPr>
        <w:tabs>
          <w:tab w:val="left" w:pos="8760"/>
        </w:tabs>
        <w:spacing w:after="0"/>
        <w:ind w:right="182"/>
        <w:jc w:val="center"/>
        <w:rPr>
          <w:rFonts w:ascii="Arial" w:eastAsia="Consolas" w:hAnsi="Arial" w:cs="Arial"/>
        </w:rPr>
      </w:pPr>
    </w:p>
    <w:p w14:paraId="356209D5" w14:textId="0D1FF697" w:rsidR="002734C2" w:rsidRPr="008919E9" w:rsidRDefault="002734C2" w:rsidP="007914CB">
      <w:pPr>
        <w:tabs>
          <w:tab w:val="left" w:pos="8760"/>
        </w:tabs>
        <w:spacing w:after="0"/>
        <w:ind w:right="182"/>
        <w:rPr>
          <w:rFonts w:ascii="Arial" w:eastAsia="Consolas" w:hAnsi="Arial" w:cs="Arial"/>
        </w:rPr>
      </w:pPr>
    </w:p>
    <w:p w14:paraId="4BD71992" w14:textId="77777777" w:rsidR="002734C2" w:rsidRPr="008919E9" w:rsidRDefault="002734C2" w:rsidP="00733EEB">
      <w:pPr>
        <w:tabs>
          <w:tab w:val="left" w:pos="8760"/>
        </w:tabs>
        <w:spacing w:after="0"/>
        <w:ind w:right="182"/>
        <w:jc w:val="center"/>
        <w:rPr>
          <w:rFonts w:ascii="Arial" w:eastAsia="Consolas" w:hAnsi="Arial" w:cs="Arial"/>
        </w:rPr>
      </w:pPr>
    </w:p>
    <w:p w14:paraId="0AAD17B6" w14:textId="77777777" w:rsidR="00733EEB" w:rsidRPr="008919E9" w:rsidRDefault="00733EEB" w:rsidP="00733EEB">
      <w:pPr>
        <w:shd w:val="clear" w:color="auto" w:fill="D9D9D9"/>
        <w:tabs>
          <w:tab w:val="left" w:pos="8760"/>
        </w:tabs>
        <w:spacing w:after="0"/>
        <w:ind w:left="10" w:right="306" w:hanging="10"/>
        <w:jc w:val="center"/>
        <w:rPr>
          <w:rFonts w:ascii="Arial" w:hAnsi="Arial" w:cs="Arial"/>
        </w:rPr>
      </w:pPr>
      <w:r w:rsidRPr="008919E9">
        <w:rPr>
          <w:rFonts w:ascii="Arial" w:eastAsia="Consolas" w:hAnsi="Arial" w:cs="Arial"/>
          <w:b/>
        </w:rPr>
        <w:t xml:space="preserve">ANEXO I </w:t>
      </w:r>
    </w:p>
    <w:p w14:paraId="2D734635" w14:textId="77777777" w:rsidR="00733EEB" w:rsidRPr="008919E9" w:rsidRDefault="00733EEB" w:rsidP="00733EEB">
      <w:pPr>
        <w:tabs>
          <w:tab w:val="left" w:pos="8760"/>
        </w:tabs>
        <w:spacing w:after="0"/>
        <w:ind w:right="182"/>
        <w:jc w:val="center"/>
        <w:rPr>
          <w:rFonts w:ascii="Arial" w:hAnsi="Arial" w:cs="Arial"/>
        </w:rPr>
      </w:pPr>
      <w:r w:rsidRPr="008919E9">
        <w:rPr>
          <w:rFonts w:ascii="Arial" w:eastAsia="Consolas" w:hAnsi="Arial" w:cs="Arial"/>
        </w:rPr>
        <w:t xml:space="preserve"> </w:t>
      </w:r>
    </w:p>
    <w:p w14:paraId="0B6EC537" w14:textId="00D47007" w:rsidR="00733EEB" w:rsidRPr="008919E9" w:rsidRDefault="00733EEB" w:rsidP="0080042E">
      <w:pPr>
        <w:pStyle w:val="Ttulo1"/>
        <w:tabs>
          <w:tab w:val="left" w:pos="8760"/>
        </w:tabs>
        <w:ind w:right="0"/>
        <w:rPr>
          <w:rFonts w:ascii="Arial" w:hAnsi="Arial" w:cs="Arial"/>
        </w:rPr>
      </w:pPr>
      <w:r w:rsidRPr="008919E9">
        <w:rPr>
          <w:rFonts w:ascii="Arial" w:hAnsi="Arial" w:cs="Arial"/>
        </w:rPr>
        <w:t xml:space="preserve">DISPENSA DE VALOR COM BASE NO ART. Nº 75, INCISO II da Lei 14.133/2021 E </w:t>
      </w:r>
      <w:bookmarkStart w:id="0" w:name="_Hlk157607849"/>
      <w:r w:rsidR="00342E99" w:rsidRPr="008919E9">
        <w:rPr>
          <w:rFonts w:ascii="Arial" w:hAnsi="Arial" w:cs="Arial"/>
        </w:rPr>
        <w:t xml:space="preserve">RESOLUÇÃO </w:t>
      </w:r>
      <w:r w:rsidR="0080042E">
        <w:rPr>
          <w:rFonts w:ascii="Arial" w:hAnsi="Arial" w:cs="Arial"/>
        </w:rPr>
        <w:t>01</w:t>
      </w:r>
      <w:r w:rsidR="0080042E" w:rsidRPr="008919E9">
        <w:rPr>
          <w:rFonts w:ascii="Arial" w:hAnsi="Arial" w:cs="Arial"/>
        </w:rPr>
        <w:t>/202</w:t>
      </w:r>
      <w:r w:rsidR="0080042E">
        <w:rPr>
          <w:rFonts w:ascii="Arial" w:hAnsi="Arial" w:cs="Arial"/>
        </w:rPr>
        <w:t>4</w:t>
      </w:r>
      <w:r w:rsidR="0080042E" w:rsidRPr="008919E9">
        <w:rPr>
          <w:rFonts w:ascii="Arial" w:hAnsi="Arial" w:cs="Arial"/>
        </w:rPr>
        <w:t xml:space="preserve"> </w:t>
      </w:r>
      <w:r w:rsidR="0080042E">
        <w:rPr>
          <w:rFonts w:ascii="Arial" w:hAnsi="Arial" w:cs="Arial"/>
        </w:rPr>
        <w:t xml:space="preserve">DE 30 </w:t>
      </w:r>
      <w:r w:rsidR="0080042E" w:rsidRPr="008919E9">
        <w:rPr>
          <w:rFonts w:ascii="Arial" w:hAnsi="Arial" w:cs="Arial"/>
        </w:rPr>
        <w:t xml:space="preserve">DE </w:t>
      </w:r>
      <w:r w:rsidR="0080042E">
        <w:rPr>
          <w:rFonts w:ascii="Arial" w:hAnsi="Arial" w:cs="Arial"/>
        </w:rPr>
        <w:t>JANEIRO</w:t>
      </w:r>
      <w:r w:rsidR="0080042E" w:rsidRPr="008919E9">
        <w:rPr>
          <w:rFonts w:ascii="Arial" w:hAnsi="Arial" w:cs="Arial"/>
        </w:rPr>
        <w:t xml:space="preserve"> DE </w:t>
      </w:r>
      <w:r w:rsidR="0080042E" w:rsidRPr="0080042E">
        <w:rPr>
          <w:rFonts w:ascii="Arial" w:hAnsi="Arial" w:cs="Arial"/>
        </w:rPr>
        <w:t>202</w:t>
      </w:r>
      <w:r w:rsidR="0080042E">
        <w:rPr>
          <w:rFonts w:ascii="Arial" w:hAnsi="Arial" w:cs="Arial"/>
        </w:rPr>
        <w:t>4</w:t>
      </w:r>
      <w:r w:rsidRPr="008919E9">
        <w:rPr>
          <w:rFonts w:ascii="Arial" w:hAnsi="Arial" w:cs="Arial"/>
        </w:rPr>
        <w:t xml:space="preserve"> </w:t>
      </w:r>
      <w:bookmarkEnd w:id="0"/>
    </w:p>
    <w:p w14:paraId="1E181888" w14:textId="77777777" w:rsidR="00342E99" w:rsidRPr="008919E9" w:rsidRDefault="00342E99" w:rsidP="00733EEB">
      <w:pPr>
        <w:tabs>
          <w:tab w:val="left" w:pos="8760"/>
        </w:tabs>
        <w:spacing w:after="0"/>
        <w:ind w:right="303"/>
        <w:jc w:val="center"/>
        <w:rPr>
          <w:rFonts w:ascii="Arial" w:eastAsia="Consolas" w:hAnsi="Arial" w:cs="Arial"/>
          <w:b/>
        </w:rPr>
      </w:pPr>
    </w:p>
    <w:p w14:paraId="33907BA4" w14:textId="6D137262" w:rsidR="00733EEB" w:rsidRPr="008919E9" w:rsidRDefault="00733EEB" w:rsidP="00733EEB">
      <w:pPr>
        <w:tabs>
          <w:tab w:val="left" w:pos="8760"/>
        </w:tabs>
        <w:spacing w:after="0"/>
        <w:ind w:right="303"/>
        <w:jc w:val="center"/>
        <w:rPr>
          <w:rFonts w:ascii="Arial" w:eastAsia="Consolas" w:hAnsi="Arial" w:cs="Arial"/>
          <w:b/>
          <w:u w:val="single"/>
        </w:rPr>
      </w:pPr>
      <w:r w:rsidRPr="008919E9">
        <w:rPr>
          <w:rFonts w:ascii="Arial" w:eastAsia="Consolas" w:hAnsi="Arial" w:cs="Arial"/>
          <w:b/>
          <w:u w:val="single"/>
        </w:rPr>
        <w:t xml:space="preserve">TERMO DE REFERÊNCIA  </w:t>
      </w:r>
    </w:p>
    <w:p w14:paraId="48E3FFF2" w14:textId="77777777" w:rsidR="00733EEB" w:rsidRPr="008919E9" w:rsidRDefault="00733EEB" w:rsidP="00BA2ACD">
      <w:pPr>
        <w:tabs>
          <w:tab w:val="left" w:pos="8760"/>
        </w:tabs>
        <w:spacing w:after="0"/>
        <w:ind w:right="192"/>
        <w:rPr>
          <w:rFonts w:ascii="Arial" w:hAnsi="Arial" w:cs="Arial"/>
        </w:rPr>
      </w:pPr>
      <w:r w:rsidRPr="008919E9">
        <w:rPr>
          <w:rFonts w:ascii="Arial" w:eastAsia="Consolas" w:hAnsi="Arial" w:cs="Arial"/>
        </w:rPr>
        <w:t xml:space="preserve"> </w:t>
      </w:r>
    </w:p>
    <w:p w14:paraId="6DDEB7AF" w14:textId="77777777" w:rsidR="00733EEB" w:rsidRPr="008919E9" w:rsidRDefault="00733EEB" w:rsidP="00733EEB">
      <w:pPr>
        <w:numPr>
          <w:ilvl w:val="0"/>
          <w:numId w:val="1"/>
        </w:numPr>
        <w:tabs>
          <w:tab w:val="left" w:pos="8760"/>
        </w:tabs>
        <w:spacing w:after="5" w:line="244" w:lineRule="auto"/>
        <w:ind w:right="293" w:hanging="331"/>
        <w:jc w:val="both"/>
        <w:rPr>
          <w:rFonts w:ascii="Arial" w:hAnsi="Arial" w:cs="Arial"/>
        </w:rPr>
      </w:pPr>
      <w:r w:rsidRPr="008919E9">
        <w:rPr>
          <w:rFonts w:ascii="Arial" w:eastAsia="Consolas" w:hAnsi="Arial" w:cs="Arial"/>
          <w:b/>
        </w:rPr>
        <w:t xml:space="preserve">SETOR REQUISITANTE </w:t>
      </w:r>
    </w:p>
    <w:p w14:paraId="1439AD70"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b/>
        </w:rPr>
        <w:t xml:space="preserve"> </w:t>
      </w:r>
    </w:p>
    <w:p w14:paraId="03BF54B8" w14:textId="20D38148" w:rsidR="00733EEB" w:rsidRPr="008919E9" w:rsidRDefault="00733EEB" w:rsidP="00733EEB">
      <w:pPr>
        <w:numPr>
          <w:ilvl w:val="1"/>
          <w:numId w:val="1"/>
        </w:numPr>
        <w:tabs>
          <w:tab w:val="left" w:pos="8760"/>
        </w:tabs>
        <w:spacing w:after="5" w:line="242" w:lineRule="auto"/>
        <w:ind w:right="292" w:hanging="552"/>
        <w:jc w:val="both"/>
        <w:rPr>
          <w:rFonts w:ascii="Arial" w:hAnsi="Arial" w:cs="Arial"/>
        </w:rPr>
      </w:pPr>
      <w:r w:rsidRPr="008919E9">
        <w:rPr>
          <w:rFonts w:ascii="Arial" w:eastAsia="Consolas" w:hAnsi="Arial" w:cs="Arial"/>
        </w:rPr>
        <w:t xml:space="preserve">Câmara Municipal de </w:t>
      </w:r>
      <w:r w:rsidR="00342E99" w:rsidRPr="008919E9">
        <w:rPr>
          <w:rFonts w:ascii="Arial" w:eastAsia="Consolas" w:hAnsi="Arial" w:cs="Arial"/>
        </w:rPr>
        <w:t>Itambé do Mato Dentro</w:t>
      </w:r>
      <w:r w:rsidRPr="008919E9">
        <w:rPr>
          <w:rFonts w:ascii="Arial" w:eastAsia="Consolas" w:hAnsi="Arial" w:cs="Arial"/>
        </w:rPr>
        <w:t>-MG.</w:t>
      </w:r>
      <w:r w:rsidRPr="008919E9">
        <w:rPr>
          <w:rFonts w:ascii="Arial" w:eastAsia="Consolas" w:hAnsi="Arial" w:cs="Arial"/>
          <w:color w:val="FF0000"/>
        </w:rPr>
        <w:t xml:space="preserve"> </w:t>
      </w:r>
    </w:p>
    <w:p w14:paraId="5E21BEB4"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rPr>
        <w:t xml:space="preserve"> </w:t>
      </w:r>
    </w:p>
    <w:p w14:paraId="4F9DF181" w14:textId="77777777" w:rsidR="00733EEB" w:rsidRPr="008919E9" w:rsidRDefault="00733EEB" w:rsidP="00733EEB">
      <w:pPr>
        <w:numPr>
          <w:ilvl w:val="0"/>
          <w:numId w:val="1"/>
        </w:numPr>
        <w:tabs>
          <w:tab w:val="left" w:pos="8760"/>
        </w:tabs>
        <w:spacing w:after="5" w:line="244" w:lineRule="auto"/>
        <w:ind w:right="293" w:hanging="331"/>
        <w:jc w:val="both"/>
        <w:rPr>
          <w:rFonts w:ascii="Arial" w:hAnsi="Arial" w:cs="Arial"/>
        </w:rPr>
      </w:pPr>
      <w:r w:rsidRPr="008919E9">
        <w:rPr>
          <w:rFonts w:ascii="Arial" w:eastAsia="Consolas" w:hAnsi="Arial" w:cs="Arial"/>
          <w:b/>
        </w:rPr>
        <w:t xml:space="preserve">DO OBJETO </w:t>
      </w:r>
    </w:p>
    <w:p w14:paraId="7946D433"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rPr>
        <w:t xml:space="preserve"> </w:t>
      </w:r>
    </w:p>
    <w:p w14:paraId="64569E16" w14:textId="10860A18" w:rsidR="00342E99" w:rsidRPr="008919E9" w:rsidRDefault="002734C2" w:rsidP="00342E99">
      <w:pPr>
        <w:pStyle w:val="PargrafodaLista"/>
        <w:numPr>
          <w:ilvl w:val="1"/>
          <w:numId w:val="1"/>
        </w:numPr>
        <w:spacing w:after="0" w:line="256" w:lineRule="auto"/>
        <w:ind w:left="709"/>
        <w:rPr>
          <w:rFonts w:ascii="Arial" w:hAnsi="Arial" w:cs="Arial"/>
          <w:u w:val="single"/>
        </w:rPr>
      </w:pPr>
      <w:bookmarkStart w:id="1" w:name="_Hlk147382238"/>
      <w:r w:rsidRPr="008919E9">
        <w:rPr>
          <w:rFonts w:ascii="Arial" w:hAnsi="Arial" w:cs="Arial"/>
          <w:u w:val="single"/>
        </w:rPr>
        <w:t>Aquisição de combustível</w:t>
      </w:r>
      <w:r w:rsidR="006B7F5E" w:rsidRPr="008919E9">
        <w:rPr>
          <w:rFonts w:ascii="Arial" w:hAnsi="Arial" w:cs="Arial"/>
          <w:u w:val="single"/>
        </w:rPr>
        <w:t xml:space="preserve"> </w:t>
      </w:r>
      <w:r w:rsidR="00BA2ACD" w:rsidRPr="008919E9">
        <w:rPr>
          <w:rFonts w:ascii="Arial" w:hAnsi="Arial" w:cs="Arial"/>
          <w:u w:val="single"/>
        </w:rPr>
        <w:t>(</w:t>
      </w:r>
      <w:r w:rsidR="00BA2ACD">
        <w:rPr>
          <w:rFonts w:ascii="Arial" w:hAnsi="Arial" w:cs="Arial"/>
          <w:u w:val="single"/>
        </w:rPr>
        <w:t xml:space="preserve">Gasolina </w:t>
      </w:r>
      <w:r w:rsidR="006B7F5E" w:rsidRPr="008919E9">
        <w:rPr>
          <w:rFonts w:ascii="Arial" w:hAnsi="Arial" w:cs="Arial"/>
          <w:u w:val="single"/>
        </w:rPr>
        <w:t>Comum)</w:t>
      </w:r>
      <w:r w:rsidR="00342E99" w:rsidRPr="008919E9">
        <w:rPr>
          <w:rFonts w:ascii="Arial" w:hAnsi="Arial" w:cs="Arial"/>
          <w:u w:val="single"/>
        </w:rPr>
        <w:t>:</w:t>
      </w:r>
    </w:p>
    <w:p w14:paraId="5345AAB0" w14:textId="77777777" w:rsidR="00342E99" w:rsidRPr="008919E9" w:rsidRDefault="00342E99" w:rsidP="00342E99">
      <w:pPr>
        <w:pStyle w:val="PargrafodaLista"/>
        <w:spacing w:after="0" w:line="256" w:lineRule="auto"/>
        <w:ind w:left="709"/>
        <w:rPr>
          <w:rFonts w:ascii="Arial" w:hAnsi="Arial" w:cs="Arial"/>
          <w:u w:val="single"/>
        </w:rPr>
      </w:pPr>
    </w:p>
    <w:p w14:paraId="00DFCE69" w14:textId="7BBB90CD" w:rsidR="00342E99" w:rsidRPr="00BA2ACD" w:rsidRDefault="002734C2" w:rsidP="00D71E7C">
      <w:pPr>
        <w:pStyle w:val="PargrafodaLista"/>
        <w:numPr>
          <w:ilvl w:val="0"/>
          <w:numId w:val="12"/>
        </w:numPr>
        <w:spacing w:after="0" w:line="240" w:lineRule="auto"/>
        <w:ind w:left="142" w:firstLine="0"/>
        <w:jc w:val="both"/>
        <w:rPr>
          <w:rFonts w:ascii="Arial" w:hAnsi="Arial" w:cs="Arial"/>
          <w:bCs/>
          <w:iCs/>
        </w:rPr>
      </w:pPr>
      <w:r w:rsidRPr="00BA2ACD">
        <w:rPr>
          <w:rFonts w:ascii="Arial" w:hAnsi="Arial" w:cs="Arial"/>
          <w:bCs/>
          <w:iCs/>
        </w:rPr>
        <w:t>Contratação de empresa para fornecimento de combustível automotivo para abastecimento do veículo oficial da Câmara Municipal de Itambé do Mato Dentro, durante o período de um ano a contar da publicação do extrato do presente contrato, ou enquanto durarem os saldos, até a data de vencimento do presente contrato</w:t>
      </w:r>
      <w:r w:rsidR="00342E99" w:rsidRPr="00BA2ACD">
        <w:rPr>
          <w:rFonts w:ascii="Arial" w:hAnsi="Arial" w:cs="Arial"/>
          <w:bCs/>
          <w:iCs/>
        </w:rPr>
        <w:t>.</w:t>
      </w:r>
    </w:p>
    <w:p w14:paraId="65AF0FB7" w14:textId="77777777" w:rsidR="0017334B" w:rsidRPr="00BA2ACD" w:rsidRDefault="0017334B" w:rsidP="00D71E7C">
      <w:pPr>
        <w:pStyle w:val="PargrafodaLista"/>
        <w:spacing w:after="0" w:line="240" w:lineRule="auto"/>
        <w:ind w:left="142"/>
        <w:jc w:val="both"/>
        <w:rPr>
          <w:rFonts w:ascii="Arial" w:hAnsi="Arial" w:cs="Arial"/>
          <w:bCs/>
          <w:iCs/>
        </w:rPr>
      </w:pPr>
    </w:p>
    <w:p w14:paraId="6CBB3113" w14:textId="2D3600BF" w:rsidR="00342E99" w:rsidRPr="00BA2ACD" w:rsidRDefault="0017334B" w:rsidP="00BA2ACD">
      <w:pPr>
        <w:pStyle w:val="PargrafodaLista"/>
        <w:numPr>
          <w:ilvl w:val="0"/>
          <w:numId w:val="12"/>
        </w:numPr>
        <w:spacing w:after="0" w:line="240" w:lineRule="auto"/>
        <w:ind w:left="142" w:firstLine="0"/>
        <w:jc w:val="both"/>
        <w:rPr>
          <w:rFonts w:ascii="Arial" w:hAnsi="Arial" w:cs="Arial"/>
          <w:bCs/>
          <w:iCs/>
        </w:rPr>
      </w:pPr>
      <w:r w:rsidRPr="00BA2ACD">
        <w:rPr>
          <w:rFonts w:ascii="Arial" w:hAnsi="Arial" w:cs="Arial"/>
          <w:bCs/>
          <w:iCs/>
        </w:rPr>
        <w:t xml:space="preserve">Quantidade estimada </w:t>
      </w:r>
      <w:r w:rsidR="00D07A29" w:rsidRPr="00BA2ACD">
        <w:rPr>
          <w:rFonts w:ascii="Arial" w:hAnsi="Arial" w:cs="Arial"/>
          <w:bCs/>
          <w:iCs/>
        </w:rPr>
        <w:t>2.500</w:t>
      </w:r>
      <w:r w:rsidRPr="00BA2ACD">
        <w:rPr>
          <w:rFonts w:ascii="Arial" w:hAnsi="Arial" w:cs="Arial"/>
          <w:bCs/>
          <w:iCs/>
        </w:rPr>
        <w:t xml:space="preserve"> (</w:t>
      </w:r>
      <w:r w:rsidR="00D07A29" w:rsidRPr="00BA2ACD">
        <w:rPr>
          <w:rFonts w:ascii="Arial" w:hAnsi="Arial" w:cs="Arial"/>
          <w:bCs/>
          <w:iCs/>
        </w:rPr>
        <w:t>dois mil</w:t>
      </w:r>
      <w:r w:rsidRPr="00BA2ACD">
        <w:rPr>
          <w:rFonts w:ascii="Arial" w:hAnsi="Arial" w:cs="Arial"/>
          <w:bCs/>
          <w:iCs/>
        </w:rPr>
        <w:t xml:space="preserve"> litros) de gasolina comum.</w:t>
      </w:r>
    </w:p>
    <w:bookmarkEnd w:id="1"/>
    <w:p w14:paraId="547F0849"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rPr>
        <w:t xml:space="preserve"> </w:t>
      </w:r>
    </w:p>
    <w:p w14:paraId="286DCA6A" w14:textId="77777777" w:rsidR="00733EEB" w:rsidRPr="008919E9" w:rsidRDefault="00733EEB" w:rsidP="00733EEB">
      <w:pPr>
        <w:numPr>
          <w:ilvl w:val="0"/>
          <w:numId w:val="1"/>
        </w:numPr>
        <w:tabs>
          <w:tab w:val="left" w:pos="8760"/>
        </w:tabs>
        <w:spacing w:after="5" w:line="244" w:lineRule="auto"/>
        <w:ind w:right="293" w:hanging="331"/>
        <w:jc w:val="both"/>
        <w:rPr>
          <w:rFonts w:ascii="Arial" w:hAnsi="Arial" w:cs="Arial"/>
        </w:rPr>
      </w:pPr>
      <w:r w:rsidRPr="008919E9">
        <w:rPr>
          <w:rFonts w:ascii="Arial" w:eastAsia="Consolas" w:hAnsi="Arial" w:cs="Arial"/>
          <w:b/>
        </w:rPr>
        <w:t>DA JUSTIFICATIVA</w:t>
      </w:r>
      <w:r w:rsidRPr="008919E9">
        <w:rPr>
          <w:rFonts w:ascii="Arial" w:eastAsia="Consolas" w:hAnsi="Arial" w:cs="Arial"/>
        </w:rPr>
        <w:t xml:space="preserve">  </w:t>
      </w:r>
    </w:p>
    <w:p w14:paraId="604F0BFB" w14:textId="77777777" w:rsidR="00342E99" w:rsidRPr="008919E9" w:rsidRDefault="00342E99" w:rsidP="00342E99">
      <w:pPr>
        <w:tabs>
          <w:tab w:val="left" w:pos="8760"/>
        </w:tabs>
        <w:spacing w:after="5" w:line="242" w:lineRule="auto"/>
        <w:ind w:left="567" w:right="292"/>
        <w:jc w:val="both"/>
        <w:rPr>
          <w:rFonts w:ascii="Arial" w:hAnsi="Arial" w:cs="Arial"/>
        </w:rPr>
      </w:pPr>
    </w:p>
    <w:p w14:paraId="0FD9E107" w14:textId="77777777" w:rsidR="00075445" w:rsidRPr="008919E9" w:rsidRDefault="00075445" w:rsidP="00075445">
      <w:pPr>
        <w:numPr>
          <w:ilvl w:val="1"/>
          <w:numId w:val="1"/>
        </w:numPr>
        <w:tabs>
          <w:tab w:val="left" w:pos="8760"/>
        </w:tabs>
        <w:spacing w:after="5" w:line="242" w:lineRule="auto"/>
        <w:ind w:left="567" w:right="292" w:hanging="552"/>
        <w:jc w:val="both"/>
        <w:rPr>
          <w:rFonts w:ascii="Arial" w:hAnsi="Arial" w:cs="Arial"/>
        </w:rPr>
      </w:pPr>
      <w:r w:rsidRPr="008919E9">
        <w:rPr>
          <w:rFonts w:ascii="Arial" w:eastAsia="Consolas" w:hAnsi="Arial" w:cs="Arial"/>
        </w:rPr>
        <w:t>Justifica-se a contratação para realização de abastecimento do veículo pertencente a Câmara Municipal de Itambé do Mato Dentro.</w:t>
      </w:r>
    </w:p>
    <w:p w14:paraId="25F8CEA7" w14:textId="77777777" w:rsidR="00605EF7" w:rsidRPr="008919E9" w:rsidRDefault="00605EF7" w:rsidP="00605EF7">
      <w:pPr>
        <w:tabs>
          <w:tab w:val="left" w:pos="8760"/>
        </w:tabs>
        <w:spacing w:after="5" w:line="242" w:lineRule="auto"/>
        <w:ind w:left="567" w:right="292"/>
        <w:jc w:val="both"/>
        <w:rPr>
          <w:rFonts w:ascii="Arial" w:hAnsi="Arial" w:cs="Arial"/>
        </w:rPr>
      </w:pPr>
    </w:p>
    <w:p w14:paraId="61808B4B" w14:textId="54C5090B" w:rsidR="00605EF7" w:rsidRPr="008919E9" w:rsidRDefault="00605EF7" w:rsidP="00605EF7">
      <w:pPr>
        <w:numPr>
          <w:ilvl w:val="1"/>
          <w:numId w:val="1"/>
        </w:numPr>
        <w:tabs>
          <w:tab w:val="left" w:pos="8760"/>
        </w:tabs>
        <w:spacing w:after="5" w:line="242" w:lineRule="auto"/>
        <w:ind w:left="567" w:right="292" w:hanging="552"/>
        <w:jc w:val="both"/>
        <w:rPr>
          <w:rFonts w:ascii="Arial" w:hAnsi="Arial" w:cs="Arial"/>
        </w:rPr>
      </w:pPr>
      <w:r w:rsidRPr="008919E9">
        <w:rPr>
          <w:rFonts w:ascii="Arial" w:hAnsi="Arial" w:cs="Arial"/>
        </w:rPr>
        <w:t>Justifica-se a modalidade dispensa física de licitação por se enquadrar juridicamente na hipótese prevista no inciso II, do art. 75 da Lei Federal 14.133/21 c/c o regramento interno que versa sobre o tema.</w:t>
      </w:r>
    </w:p>
    <w:p w14:paraId="424A5280" w14:textId="77777777" w:rsidR="00605EF7" w:rsidRPr="008919E9" w:rsidRDefault="00605EF7" w:rsidP="00605EF7">
      <w:pPr>
        <w:tabs>
          <w:tab w:val="left" w:pos="8760"/>
        </w:tabs>
        <w:spacing w:after="5" w:line="242" w:lineRule="auto"/>
        <w:ind w:left="567" w:right="292"/>
        <w:jc w:val="both"/>
        <w:rPr>
          <w:rFonts w:ascii="Arial" w:hAnsi="Arial" w:cs="Arial"/>
        </w:rPr>
      </w:pPr>
    </w:p>
    <w:p w14:paraId="50D99961" w14:textId="77777777" w:rsidR="00605EF7" w:rsidRPr="008919E9" w:rsidRDefault="00605EF7" w:rsidP="00605EF7">
      <w:pPr>
        <w:tabs>
          <w:tab w:val="left" w:pos="8760"/>
        </w:tabs>
        <w:spacing w:after="5" w:line="242" w:lineRule="auto"/>
        <w:ind w:left="567" w:right="292"/>
        <w:jc w:val="both"/>
        <w:rPr>
          <w:rFonts w:ascii="Arial" w:hAnsi="Arial" w:cs="Arial"/>
        </w:rPr>
      </w:pPr>
    </w:p>
    <w:p w14:paraId="472B4693" w14:textId="77777777" w:rsidR="00605EF7" w:rsidRPr="008919E9" w:rsidRDefault="00733EEB" w:rsidP="00733EEB">
      <w:pPr>
        <w:numPr>
          <w:ilvl w:val="0"/>
          <w:numId w:val="1"/>
        </w:numPr>
        <w:tabs>
          <w:tab w:val="left" w:pos="8760"/>
        </w:tabs>
        <w:spacing w:after="5" w:line="244" w:lineRule="auto"/>
        <w:ind w:right="293" w:hanging="331"/>
        <w:jc w:val="both"/>
        <w:rPr>
          <w:rFonts w:ascii="Arial" w:hAnsi="Arial" w:cs="Arial"/>
        </w:rPr>
      </w:pPr>
      <w:r w:rsidRPr="008919E9">
        <w:rPr>
          <w:rFonts w:ascii="Arial" w:eastAsia="Consolas" w:hAnsi="Arial" w:cs="Arial"/>
          <w:b/>
        </w:rPr>
        <w:t>DA PROPOSTA</w:t>
      </w:r>
    </w:p>
    <w:p w14:paraId="38A78925" w14:textId="551CA679" w:rsidR="00733EEB" w:rsidRPr="008919E9" w:rsidRDefault="00733EEB" w:rsidP="00605EF7">
      <w:pPr>
        <w:tabs>
          <w:tab w:val="left" w:pos="8760"/>
        </w:tabs>
        <w:spacing w:after="5" w:line="244" w:lineRule="auto"/>
        <w:ind w:left="331" w:right="293"/>
        <w:jc w:val="both"/>
        <w:rPr>
          <w:rFonts w:ascii="Arial" w:hAnsi="Arial" w:cs="Arial"/>
        </w:rPr>
      </w:pPr>
      <w:r w:rsidRPr="008919E9">
        <w:rPr>
          <w:rFonts w:ascii="Arial" w:eastAsia="Consolas" w:hAnsi="Arial" w:cs="Arial"/>
          <w:b/>
        </w:rPr>
        <w:t xml:space="preserve"> </w:t>
      </w:r>
      <w:r w:rsidRPr="008919E9">
        <w:rPr>
          <w:rFonts w:ascii="Arial" w:eastAsia="Consolas" w:hAnsi="Arial" w:cs="Arial"/>
        </w:rPr>
        <w:t xml:space="preserve"> </w:t>
      </w:r>
    </w:p>
    <w:p w14:paraId="6F620F6D" w14:textId="77777777" w:rsidR="007914CB" w:rsidRPr="008919E9" w:rsidRDefault="00733EEB" w:rsidP="00733EEB">
      <w:pPr>
        <w:numPr>
          <w:ilvl w:val="1"/>
          <w:numId w:val="1"/>
        </w:numPr>
        <w:tabs>
          <w:tab w:val="left" w:pos="8760"/>
        </w:tabs>
        <w:spacing w:after="5" w:line="242" w:lineRule="auto"/>
        <w:ind w:left="709" w:right="292" w:hanging="552"/>
        <w:jc w:val="both"/>
        <w:rPr>
          <w:rFonts w:ascii="Arial" w:hAnsi="Arial" w:cs="Arial"/>
        </w:rPr>
      </w:pPr>
      <w:r w:rsidRPr="008919E9">
        <w:rPr>
          <w:rFonts w:ascii="Arial" w:eastAsia="Consolas" w:hAnsi="Arial" w:cs="Arial"/>
        </w:rPr>
        <w:t xml:space="preserve">Na apresentação da proposta comercial deverão estar incluídas todas e quaisquer despesas necessárias para a perfeita execução do objeto, tais </w:t>
      </w:r>
    </w:p>
    <w:p w14:paraId="0E4524D0" w14:textId="50F4EA19" w:rsidR="00733EEB" w:rsidRPr="008919E9" w:rsidRDefault="00733EEB" w:rsidP="007914CB">
      <w:pPr>
        <w:tabs>
          <w:tab w:val="left" w:pos="8760"/>
        </w:tabs>
        <w:spacing w:after="5" w:line="242" w:lineRule="auto"/>
        <w:ind w:left="709" w:right="292"/>
        <w:jc w:val="both"/>
        <w:rPr>
          <w:rFonts w:ascii="Arial" w:eastAsia="Consolas" w:hAnsi="Arial" w:cs="Arial"/>
        </w:rPr>
      </w:pPr>
      <w:r w:rsidRPr="008919E9">
        <w:rPr>
          <w:rFonts w:ascii="Arial" w:eastAsia="Consolas" w:hAnsi="Arial" w:cs="Arial"/>
        </w:rPr>
        <w:t xml:space="preserve">como, transporte, tributos, fretes, encargos sociais, seguros e demais despesas inerentes à execução do objeto.   </w:t>
      </w:r>
    </w:p>
    <w:p w14:paraId="0DA20746" w14:textId="77777777" w:rsidR="00733EEB" w:rsidRPr="008919E9" w:rsidRDefault="00733EEB" w:rsidP="00D46D1A">
      <w:pPr>
        <w:tabs>
          <w:tab w:val="left" w:pos="8760"/>
        </w:tabs>
        <w:spacing w:after="5" w:line="242" w:lineRule="auto"/>
        <w:ind w:right="292"/>
        <w:jc w:val="both"/>
        <w:rPr>
          <w:rFonts w:ascii="Arial" w:hAnsi="Arial" w:cs="Arial"/>
        </w:rPr>
      </w:pPr>
    </w:p>
    <w:p w14:paraId="1BFDB564" w14:textId="77777777" w:rsidR="00733EEB" w:rsidRPr="008919E9" w:rsidRDefault="00733EEB" w:rsidP="00605EF7">
      <w:pPr>
        <w:numPr>
          <w:ilvl w:val="1"/>
          <w:numId w:val="1"/>
        </w:numPr>
        <w:tabs>
          <w:tab w:val="left" w:pos="8760"/>
        </w:tabs>
        <w:spacing w:after="5" w:line="242" w:lineRule="auto"/>
        <w:ind w:left="709" w:right="292" w:hanging="552"/>
        <w:jc w:val="both"/>
        <w:rPr>
          <w:rFonts w:ascii="Arial" w:hAnsi="Arial" w:cs="Arial"/>
        </w:rPr>
      </w:pPr>
      <w:r w:rsidRPr="008919E9">
        <w:rPr>
          <w:rFonts w:ascii="Arial" w:eastAsia="Consolas" w:hAnsi="Arial" w:cs="Arial"/>
        </w:rPr>
        <w:t xml:space="preserve">Os preços ofertados nas propostas apresentadas não poderão ser superiores aos fixados pelo município. </w:t>
      </w:r>
    </w:p>
    <w:p w14:paraId="55C6CAD1" w14:textId="0E88CD6F" w:rsidR="00733EEB" w:rsidRPr="008919E9" w:rsidRDefault="00733EEB" w:rsidP="00733EEB">
      <w:pPr>
        <w:tabs>
          <w:tab w:val="left" w:pos="8760"/>
        </w:tabs>
        <w:spacing w:after="0"/>
        <w:rPr>
          <w:rFonts w:ascii="Arial" w:eastAsia="Consolas" w:hAnsi="Arial" w:cs="Arial"/>
        </w:rPr>
      </w:pPr>
      <w:r w:rsidRPr="008919E9">
        <w:rPr>
          <w:rFonts w:ascii="Arial" w:eastAsia="Consolas" w:hAnsi="Arial" w:cs="Arial"/>
        </w:rPr>
        <w:t xml:space="preserve"> </w:t>
      </w:r>
    </w:p>
    <w:p w14:paraId="3CBBD70D" w14:textId="5B3BDDC3" w:rsidR="00D5486F" w:rsidRPr="008919E9" w:rsidRDefault="00733EEB" w:rsidP="00D5486F">
      <w:pPr>
        <w:pStyle w:val="PargrafodaLista"/>
        <w:numPr>
          <w:ilvl w:val="0"/>
          <w:numId w:val="1"/>
        </w:numPr>
        <w:spacing w:after="5" w:line="244" w:lineRule="auto"/>
        <w:ind w:left="142" w:right="293"/>
        <w:jc w:val="both"/>
        <w:rPr>
          <w:rFonts w:ascii="Arial" w:hAnsi="Arial" w:cs="Arial"/>
        </w:rPr>
      </w:pPr>
      <w:r w:rsidRPr="008919E9">
        <w:rPr>
          <w:rFonts w:ascii="Arial" w:eastAsia="Consolas" w:hAnsi="Arial" w:cs="Arial"/>
          <w:b/>
        </w:rPr>
        <w:t>PRAZO DE ENTREGA E CONDIÇÕES DE EXECUÇÃO E RECEBIMENTO DO OBJETO</w:t>
      </w:r>
    </w:p>
    <w:p w14:paraId="270D384F" w14:textId="77777777" w:rsidR="00D5486F" w:rsidRPr="008919E9" w:rsidRDefault="00D5486F" w:rsidP="00D5486F">
      <w:pPr>
        <w:pStyle w:val="PargrafodaLista"/>
        <w:spacing w:after="5" w:line="244" w:lineRule="auto"/>
        <w:ind w:left="0" w:right="293"/>
        <w:jc w:val="both"/>
        <w:rPr>
          <w:rFonts w:ascii="Arial" w:hAnsi="Arial" w:cs="Arial"/>
        </w:rPr>
      </w:pPr>
    </w:p>
    <w:p w14:paraId="1A2D7EF3" w14:textId="1CE70A8E" w:rsidR="00BA2ACD" w:rsidRDefault="00BA2ACD" w:rsidP="00BA2ACD">
      <w:pPr>
        <w:pStyle w:val="PargrafodaLista"/>
        <w:numPr>
          <w:ilvl w:val="1"/>
          <w:numId w:val="1"/>
        </w:numPr>
        <w:spacing w:after="5" w:line="244" w:lineRule="auto"/>
        <w:ind w:left="142" w:right="293"/>
        <w:jc w:val="both"/>
        <w:rPr>
          <w:rFonts w:ascii="Arial" w:hAnsi="Arial" w:cs="Arial"/>
        </w:rPr>
      </w:pPr>
      <w:r>
        <w:rPr>
          <w:rFonts w:ascii="Arial" w:hAnsi="Arial" w:cs="Arial"/>
        </w:rPr>
        <w:t xml:space="preserve">O combustível, objeto </w:t>
      </w:r>
      <w:proofErr w:type="gramStart"/>
      <w:r>
        <w:rPr>
          <w:rFonts w:ascii="Arial" w:hAnsi="Arial" w:cs="Arial"/>
        </w:rPr>
        <w:t xml:space="preserve">desse </w:t>
      </w:r>
      <w:r w:rsidR="006D6B44">
        <w:rPr>
          <w:rFonts w:ascii="Arial" w:hAnsi="Arial" w:cs="Arial"/>
        </w:rPr>
        <w:t xml:space="preserve"> </w:t>
      </w:r>
      <w:r>
        <w:rPr>
          <w:rFonts w:ascii="Arial" w:hAnsi="Arial" w:cs="Arial"/>
        </w:rPr>
        <w:t>contrato</w:t>
      </w:r>
      <w:proofErr w:type="gramEnd"/>
      <w:r>
        <w:rPr>
          <w:rFonts w:ascii="Arial" w:hAnsi="Arial" w:cs="Arial"/>
        </w:rPr>
        <w:t xml:space="preserve">, deverá </w:t>
      </w:r>
      <w:r w:rsidR="006D6B44">
        <w:rPr>
          <w:rFonts w:ascii="Arial" w:hAnsi="Arial" w:cs="Arial"/>
        </w:rPr>
        <w:t xml:space="preserve"> </w:t>
      </w:r>
      <w:r>
        <w:rPr>
          <w:rFonts w:ascii="Arial" w:hAnsi="Arial" w:cs="Arial"/>
        </w:rPr>
        <w:t xml:space="preserve">ser fornecido </w:t>
      </w:r>
      <w:r w:rsidR="006D6B44">
        <w:rPr>
          <w:rFonts w:ascii="Arial" w:hAnsi="Arial" w:cs="Arial"/>
        </w:rPr>
        <w:t xml:space="preserve"> </w:t>
      </w:r>
      <w:r>
        <w:rPr>
          <w:rFonts w:ascii="Arial" w:hAnsi="Arial" w:cs="Arial"/>
        </w:rPr>
        <w:t xml:space="preserve">de </w:t>
      </w:r>
      <w:r w:rsidR="006D6B44">
        <w:rPr>
          <w:rFonts w:ascii="Arial" w:hAnsi="Arial" w:cs="Arial"/>
        </w:rPr>
        <w:t xml:space="preserve"> </w:t>
      </w:r>
      <w:r>
        <w:rPr>
          <w:rFonts w:ascii="Arial" w:hAnsi="Arial" w:cs="Arial"/>
        </w:rPr>
        <w:t>acordo com</w:t>
      </w:r>
      <w:r w:rsidR="006D6B44">
        <w:rPr>
          <w:rFonts w:ascii="Arial" w:hAnsi="Arial" w:cs="Arial"/>
        </w:rPr>
        <w:t xml:space="preserve"> as </w:t>
      </w:r>
    </w:p>
    <w:p w14:paraId="1D89F6D5" w14:textId="083F6940" w:rsidR="00BA2ACD" w:rsidRPr="00BA2ACD" w:rsidRDefault="00BA2ACD" w:rsidP="00BA2ACD">
      <w:pPr>
        <w:spacing w:after="5" w:line="244" w:lineRule="auto"/>
        <w:ind w:left="142" w:right="293"/>
        <w:jc w:val="both"/>
        <w:rPr>
          <w:rFonts w:ascii="Arial" w:hAnsi="Arial" w:cs="Arial"/>
        </w:rPr>
      </w:pPr>
      <w:r w:rsidRPr="00BA2ACD">
        <w:rPr>
          <w:rFonts w:ascii="Arial" w:hAnsi="Arial" w:cs="Arial"/>
        </w:rPr>
        <w:t>necessidades d</w:t>
      </w:r>
      <w:r w:rsidR="006D6B44">
        <w:rPr>
          <w:rFonts w:ascii="Arial" w:hAnsi="Arial" w:cs="Arial"/>
        </w:rPr>
        <w:t>e</w:t>
      </w:r>
      <w:r w:rsidRPr="00BA2ACD">
        <w:rPr>
          <w:rFonts w:ascii="Arial" w:hAnsi="Arial" w:cs="Arial"/>
        </w:rPr>
        <w:t xml:space="preserve"> consumo da contratante</w:t>
      </w:r>
      <w:r w:rsidR="006D6B44">
        <w:rPr>
          <w:rFonts w:ascii="Arial" w:hAnsi="Arial" w:cs="Arial"/>
        </w:rPr>
        <w:t>, e</w:t>
      </w:r>
      <w:r w:rsidRPr="00BA2ACD">
        <w:rPr>
          <w:rFonts w:ascii="Arial" w:hAnsi="Arial" w:cs="Arial"/>
        </w:rPr>
        <w:t xml:space="preserve"> entregue nas dependências da contratada, mediante </w:t>
      </w:r>
      <w:r w:rsidR="006D6B44">
        <w:rPr>
          <w:rFonts w:ascii="Arial" w:hAnsi="Arial" w:cs="Arial"/>
        </w:rPr>
        <w:t>solicitação e</w:t>
      </w:r>
      <w:r w:rsidRPr="00BA2ACD">
        <w:rPr>
          <w:rFonts w:ascii="Arial" w:hAnsi="Arial" w:cs="Arial"/>
        </w:rPr>
        <w:t xml:space="preserve"> autorização de abastecimento.</w:t>
      </w:r>
    </w:p>
    <w:p w14:paraId="39D9ABB4" w14:textId="4FA3A177" w:rsidR="00733EEB" w:rsidRPr="008919E9" w:rsidRDefault="00733EEB" w:rsidP="00BA2ACD">
      <w:pPr>
        <w:tabs>
          <w:tab w:val="left" w:pos="8760"/>
        </w:tabs>
        <w:spacing w:after="0"/>
        <w:ind w:firstLine="60"/>
        <w:rPr>
          <w:rFonts w:ascii="Arial" w:hAnsi="Arial" w:cs="Arial"/>
          <w:color w:val="FF0000"/>
        </w:rPr>
      </w:pPr>
    </w:p>
    <w:p w14:paraId="5C5A432E" w14:textId="2B419CC8" w:rsidR="00D5486F" w:rsidRPr="00BA2ACD" w:rsidRDefault="00733EEB" w:rsidP="00BA2ACD">
      <w:pPr>
        <w:pStyle w:val="PargrafodaLista"/>
        <w:numPr>
          <w:ilvl w:val="0"/>
          <w:numId w:val="1"/>
        </w:numPr>
        <w:tabs>
          <w:tab w:val="left" w:pos="426"/>
        </w:tabs>
        <w:spacing w:after="5" w:line="244" w:lineRule="auto"/>
        <w:ind w:left="142" w:right="293"/>
        <w:jc w:val="both"/>
        <w:rPr>
          <w:rFonts w:ascii="Arial" w:hAnsi="Arial" w:cs="Arial"/>
        </w:rPr>
      </w:pPr>
      <w:r w:rsidRPr="008919E9">
        <w:rPr>
          <w:rFonts w:ascii="Arial" w:eastAsia="Consolas" w:hAnsi="Arial" w:cs="Arial"/>
          <w:b/>
        </w:rPr>
        <w:lastRenderedPageBreak/>
        <w:t xml:space="preserve">DO PAGAMENTO  </w:t>
      </w:r>
    </w:p>
    <w:p w14:paraId="20C4BAE7" w14:textId="30717DAA" w:rsidR="00733EEB" w:rsidRPr="008919E9" w:rsidRDefault="006D6B44" w:rsidP="00D5486F">
      <w:pPr>
        <w:pStyle w:val="PargrafodaLista"/>
        <w:numPr>
          <w:ilvl w:val="1"/>
          <w:numId w:val="1"/>
        </w:numPr>
        <w:tabs>
          <w:tab w:val="left" w:pos="567"/>
        </w:tabs>
        <w:spacing w:after="5" w:line="242" w:lineRule="auto"/>
        <w:ind w:left="142" w:right="292"/>
        <w:jc w:val="both"/>
        <w:rPr>
          <w:rFonts w:ascii="Arial" w:eastAsia="Consolas" w:hAnsi="Arial" w:cs="Arial"/>
        </w:rPr>
      </w:pPr>
      <w:r w:rsidRPr="008919E9">
        <w:rPr>
          <w:rFonts w:ascii="Arial" w:eastAsia="Consolas" w:hAnsi="Arial" w:cs="Arial"/>
        </w:rPr>
        <w:t xml:space="preserve">O pagamento </w:t>
      </w:r>
      <w:r>
        <w:rPr>
          <w:rFonts w:ascii="Arial" w:eastAsia="Consolas" w:hAnsi="Arial" w:cs="Arial"/>
        </w:rPr>
        <w:t xml:space="preserve">será efetuado </w:t>
      </w:r>
      <w:r w:rsidRPr="008919E9">
        <w:rPr>
          <w:rFonts w:ascii="Arial" w:eastAsia="Consolas" w:hAnsi="Arial" w:cs="Arial"/>
        </w:rPr>
        <w:t xml:space="preserve">após atesto do setor competente, mediante </w:t>
      </w:r>
      <w:r>
        <w:rPr>
          <w:rFonts w:ascii="Arial" w:eastAsia="Consolas" w:hAnsi="Arial" w:cs="Arial"/>
        </w:rPr>
        <w:t xml:space="preserve">comprovação de abastecimento e </w:t>
      </w:r>
      <w:r w:rsidRPr="008919E9">
        <w:rPr>
          <w:rFonts w:ascii="Arial" w:eastAsia="Consolas" w:hAnsi="Arial" w:cs="Arial"/>
        </w:rPr>
        <w:t>apresentação de nota fiscal</w:t>
      </w:r>
      <w:r>
        <w:rPr>
          <w:rFonts w:ascii="Arial" w:eastAsia="Consolas" w:hAnsi="Arial" w:cs="Arial"/>
        </w:rPr>
        <w:t xml:space="preserve"> correspondente</w:t>
      </w:r>
    </w:p>
    <w:p w14:paraId="1EF2AD4A" w14:textId="77777777" w:rsidR="00D5486F" w:rsidRPr="008919E9" w:rsidRDefault="00D5486F" w:rsidP="00D5486F">
      <w:pPr>
        <w:pStyle w:val="PargrafodaLista"/>
        <w:tabs>
          <w:tab w:val="left" w:pos="567"/>
        </w:tabs>
        <w:spacing w:after="5" w:line="242" w:lineRule="auto"/>
        <w:ind w:left="142" w:right="292"/>
        <w:jc w:val="both"/>
        <w:rPr>
          <w:rFonts w:ascii="Arial" w:eastAsia="Consolas" w:hAnsi="Arial" w:cs="Arial"/>
        </w:rPr>
      </w:pPr>
    </w:p>
    <w:p w14:paraId="3642FAB3" w14:textId="778A87E9" w:rsidR="00733EEB" w:rsidRPr="008919E9" w:rsidRDefault="00733EEB" w:rsidP="00D5486F">
      <w:pPr>
        <w:pStyle w:val="PargrafodaLista"/>
        <w:numPr>
          <w:ilvl w:val="1"/>
          <w:numId w:val="1"/>
        </w:numPr>
        <w:tabs>
          <w:tab w:val="left" w:pos="709"/>
        </w:tabs>
        <w:spacing w:after="5" w:line="242" w:lineRule="auto"/>
        <w:ind w:left="142" w:right="292"/>
        <w:jc w:val="both"/>
        <w:rPr>
          <w:rFonts w:ascii="Arial" w:hAnsi="Arial" w:cs="Arial"/>
        </w:rPr>
      </w:pPr>
      <w:r w:rsidRPr="008919E9">
        <w:rPr>
          <w:rFonts w:ascii="Arial" w:eastAsia="Consolas" w:hAnsi="Arial" w:cs="Arial"/>
        </w:rPr>
        <w:t xml:space="preserve">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42986325"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rPr>
        <w:t xml:space="preserve"> </w:t>
      </w:r>
    </w:p>
    <w:p w14:paraId="6B204C2B" w14:textId="6E593883" w:rsidR="00733EEB" w:rsidRPr="008919E9" w:rsidRDefault="00733EEB" w:rsidP="00D5486F">
      <w:pPr>
        <w:numPr>
          <w:ilvl w:val="0"/>
          <w:numId w:val="1"/>
        </w:numPr>
        <w:tabs>
          <w:tab w:val="left" w:pos="8760"/>
        </w:tabs>
        <w:spacing w:after="5" w:line="244" w:lineRule="auto"/>
        <w:ind w:right="293" w:hanging="221"/>
        <w:jc w:val="both"/>
        <w:rPr>
          <w:rFonts w:ascii="Arial" w:hAnsi="Arial" w:cs="Arial"/>
        </w:rPr>
      </w:pPr>
      <w:r w:rsidRPr="008919E9">
        <w:rPr>
          <w:rFonts w:ascii="Arial" w:eastAsia="Consolas" w:hAnsi="Arial" w:cs="Arial"/>
          <w:b/>
        </w:rPr>
        <w:t>DAS PENALIDADES</w:t>
      </w:r>
      <w:r w:rsidRPr="008919E9">
        <w:rPr>
          <w:rFonts w:ascii="Arial" w:eastAsia="Consolas" w:hAnsi="Arial" w:cs="Arial"/>
        </w:rPr>
        <w:t xml:space="preserve"> </w:t>
      </w:r>
    </w:p>
    <w:p w14:paraId="511703A2"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rPr>
        <w:t xml:space="preserve"> </w:t>
      </w:r>
    </w:p>
    <w:p w14:paraId="7AF33AFC" w14:textId="2E6D6427" w:rsidR="00733EEB" w:rsidRPr="008919E9" w:rsidRDefault="00733EEB" w:rsidP="00D5486F">
      <w:pPr>
        <w:pStyle w:val="PargrafodaLista"/>
        <w:numPr>
          <w:ilvl w:val="1"/>
          <w:numId w:val="1"/>
        </w:numPr>
        <w:tabs>
          <w:tab w:val="left" w:pos="567"/>
        </w:tabs>
        <w:spacing w:after="5" w:line="242" w:lineRule="auto"/>
        <w:ind w:left="142" w:right="292"/>
        <w:jc w:val="both"/>
        <w:rPr>
          <w:rFonts w:ascii="Arial" w:hAnsi="Arial" w:cs="Arial"/>
        </w:rPr>
      </w:pPr>
      <w:r w:rsidRPr="008919E9">
        <w:rPr>
          <w:rFonts w:ascii="Arial" w:eastAsia="Consolas" w:hAnsi="Arial" w:cs="Arial"/>
        </w:rPr>
        <w:t xml:space="preserve">O não cumprimento das condições estipuladas neste Termo de Referência implicará na adoção de medidas e penalidades previstas em lei. </w:t>
      </w:r>
    </w:p>
    <w:p w14:paraId="602ACD48"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rPr>
        <w:t xml:space="preserve"> </w:t>
      </w:r>
    </w:p>
    <w:p w14:paraId="6512272F" w14:textId="495496AC" w:rsidR="00733EEB" w:rsidRPr="008919E9" w:rsidRDefault="00733EEB" w:rsidP="00D5486F">
      <w:pPr>
        <w:numPr>
          <w:ilvl w:val="0"/>
          <w:numId w:val="1"/>
        </w:numPr>
        <w:tabs>
          <w:tab w:val="left" w:pos="8760"/>
        </w:tabs>
        <w:spacing w:after="5" w:line="244" w:lineRule="auto"/>
        <w:ind w:right="293" w:hanging="221"/>
        <w:jc w:val="both"/>
        <w:rPr>
          <w:rFonts w:ascii="Arial" w:hAnsi="Arial" w:cs="Arial"/>
        </w:rPr>
      </w:pPr>
      <w:r w:rsidRPr="008919E9">
        <w:rPr>
          <w:rFonts w:ascii="Arial" w:eastAsia="Consolas" w:hAnsi="Arial" w:cs="Arial"/>
          <w:b/>
        </w:rPr>
        <w:t xml:space="preserve">DOTAÇÃO ORÇAMENTARIA </w:t>
      </w:r>
    </w:p>
    <w:p w14:paraId="047622B9" w14:textId="77777777" w:rsidR="00733EEB" w:rsidRPr="008919E9" w:rsidRDefault="00733EEB" w:rsidP="00733EEB">
      <w:pPr>
        <w:tabs>
          <w:tab w:val="left" w:pos="8760"/>
        </w:tabs>
        <w:spacing w:after="0"/>
        <w:rPr>
          <w:rFonts w:ascii="Arial" w:hAnsi="Arial" w:cs="Arial"/>
        </w:rPr>
      </w:pPr>
      <w:r w:rsidRPr="008919E9">
        <w:rPr>
          <w:rFonts w:ascii="Arial" w:eastAsia="Consolas" w:hAnsi="Arial" w:cs="Arial"/>
          <w:b/>
        </w:rPr>
        <w:t xml:space="preserve"> </w:t>
      </w:r>
    </w:p>
    <w:p w14:paraId="431ED538" w14:textId="596DEFA1" w:rsidR="00733EEB" w:rsidRPr="008919E9" w:rsidRDefault="00733EEB" w:rsidP="00D5486F">
      <w:pPr>
        <w:pStyle w:val="PargrafodaLista"/>
        <w:numPr>
          <w:ilvl w:val="1"/>
          <w:numId w:val="1"/>
        </w:numPr>
        <w:tabs>
          <w:tab w:val="left" w:pos="709"/>
        </w:tabs>
        <w:spacing w:after="5" w:line="242" w:lineRule="auto"/>
        <w:ind w:left="142" w:right="292"/>
        <w:jc w:val="both"/>
        <w:rPr>
          <w:rFonts w:ascii="Arial" w:hAnsi="Arial" w:cs="Arial"/>
        </w:rPr>
      </w:pPr>
      <w:r w:rsidRPr="008919E9">
        <w:rPr>
          <w:rFonts w:ascii="Arial" w:eastAsia="Consolas" w:hAnsi="Arial" w:cs="Arial"/>
        </w:rPr>
        <w:t>As despesas com a execução de eventual ajuste, correrão à conta de dotação específica, constante do orçamento de 202</w:t>
      </w:r>
      <w:r w:rsidR="00D5486F" w:rsidRPr="008919E9">
        <w:rPr>
          <w:rFonts w:ascii="Arial" w:eastAsia="Consolas" w:hAnsi="Arial" w:cs="Arial"/>
        </w:rPr>
        <w:t>4</w:t>
      </w:r>
      <w:r w:rsidRPr="008919E9">
        <w:rPr>
          <w:rFonts w:ascii="Arial" w:eastAsia="Consolas" w:hAnsi="Arial" w:cs="Arial"/>
        </w:rPr>
        <w:t xml:space="preserve">:  </w:t>
      </w:r>
    </w:p>
    <w:p w14:paraId="1E262141" w14:textId="77777777" w:rsidR="006E3BDB" w:rsidRPr="008919E9" w:rsidRDefault="006E3BDB" w:rsidP="006E3BDB">
      <w:pPr>
        <w:pStyle w:val="PargrafodaLista"/>
        <w:tabs>
          <w:tab w:val="left" w:pos="709"/>
        </w:tabs>
        <w:spacing w:after="5" w:line="242" w:lineRule="auto"/>
        <w:ind w:left="142" w:right="292"/>
        <w:jc w:val="both"/>
        <w:rPr>
          <w:rFonts w:ascii="Arial" w:eastAsia="Consolas" w:hAnsi="Arial" w:cs="Arial"/>
        </w:rPr>
      </w:pPr>
    </w:p>
    <w:tbl>
      <w:tblPr>
        <w:tblStyle w:val="Tabelacomgrade36"/>
        <w:tblW w:w="8688" w:type="dxa"/>
        <w:jc w:val="center"/>
        <w:tblLook w:val="04A0" w:firstRow="1" w:lastRow="0" w:firstColumn="1" w:lastColumn="0" w:noHBand="0" w:noVBand="1"/>
      </w:tblPr>
      <w:tblGrid>
        <w:gridCol w:w="3887"/>
        <w:gridCol w:w="1869"/>
        <w:gridCol w:w="2932"/>
      </w:tblGrid>
      <w:tr w:rsidR="006E3BDB" w:rsidRPr="008919E9" w14:paraId="423F0996" w14:textId="77777777" w:rsidTr="00710E90">
        <w:trPr>
          <w:jc w:val="center"/>
        </w:trPr>
        <w:tc>
          <w:tcPr>
            <w:tcW w:w="3658" w:type="dxa"/>
          </w:tcPr>
          <w:p w14:paraId="39A3B211" w14:textId="77777777" w:rsidR="006E3BDB" w:rsidRPr="006D6B44" w:rsidRDefault="006E3BDB" w:rsidP="00710E90">
            <w:pPr>
              <w:tabs>
                <w:tab w:val="left" w:pos="284"/>
                <w:tab w:val="left" w:pos="426"/>
              </w:tabs>
              <w:contextualSpacing/>
              <w:jc w:val="center"/>
              <w:rPr>
                <w:rFonts w:ascii="Arial" w:eastAsiaTheme="minorHAnsi" w:hAnsi="Arial" w:cs="Arial"/>
                <w:b/>
              </w:rPr>
            </w:pPr>
            <w:r w:rsidRPr="006D6B44">
              <w:rPr>
                <w:rFonts w:ascii="Arial" w:eastAsiaTheme="minorHAnsi" w:hAnsi="Arial" w:cs="Arial"/>
                <w:b/>
              </w:rPr>
              <w:t>FUNCIONAL PROGRAMÁTICA</w:t>
            </w:r>
          </w:p>
        </w:tc>
        <w:tc>
          <w:tcPr>
            <w:tcW w:w="1885" w:type="dxa"/>
          </w:tcPr>
          <w:p w14:paraId="57F3029A" w14:textId="77777777" w:rsidR="006E3BDB" w:rsidRPr="006D6B44" w:rsidRDefault="006E3BDB" w:rsidP="00710E90">
            <w:pPr>
              <w:tabs>
                <w:tab w:val="left" w:pos="284"/>
                <w:tab w:val="left" w:pos="426"/>
              </w:tabs>
              <w:contextualSpacing/>
              <w:jc w:val="center"/>
              <w:rPr>
                <w:rFonts w:ascii="Arial" w:eastAsiaTheme="minorHAnsi" w:hAnsi="Arial" w:cs="Arial"/>
                <w:b/>
              </w:rPr>
            </w:pPr>
            <w:r w:rsidRPr="006D6B44">
              <w:rPr>
                <w:rFonts w:ascii="Arial" w:eastAsiaTheme="minorHAnsi" w:hAnsi="Arial" w:cs="Arial"/>
                <w:b/>
              </w:rPr>
              <w:t>FONTE</w:t>
            </w:r>
          </w:p>
        </w:tc>
        <w:tc>
          <w:tcPr>
            <w:tcW w:w="3145" w:type="dxa"/>
          </w:tcPr>
          <w:p w14:paraId="20B7B247" w14:textId="77777777" w:rsidR="006E3BDB" w:rsidRPr="006D6B44" w:rsidRDefault="006E3BDB" w:rsidP="00710E90">
            <w:pPr>
              <w:tabs>
                <w:tab w:val="left" w:pos="284"/>
                <w:tab w:val="left" w:pos="426"/>
              </w:tabs>
              <w:contextualSpacing/>
              <w:jc w:val="center"/>
              <w:rPr>
                <w:rFonts w:ascii="Arial" w:eastAsiaTheme="minorHAnsi" w:hAnsi="Arial" w:cs="Arial"/>
                <w:b/>
              </w:rPr>
            </w:pPr>
            <w:r w:rsidRPr="006D6B44">
              <w:rPr>
                <w:rFonts w:ascii="Arial" w:eastAsiaTheme="minorHAnsi" w:hAnsi="Arial" w:cs="Arial"/>
                <w:b/>
              </w:rPr>
              <w:t>RECURSO</w:t>
            </w:r>
          </w:p>
        </w:tc>
      </w:tr>
      <w:tr w:rsidR="006E3BDB" w:rsidRPr="008919E9" w14:paraId="32247D11" w14:textId="77777777" w:rsidTr="00710E90">
        <w:trPr>
          <w:jc w:val="center"/>
        </w:trPr>
        <w:tc>
          <w:tcPr>
            <w:tcW w:w="3658" w:type="dxa"/>
          </w:tcPr>
          <w:p w14:paraId="075F9763" w14:textId="2333566D" w:rsidR="006E3BDB" w:rsidRPr="006D6B44" w:rsidRDefault="006E3BDB" w:rsidP="00710E90">
            <w:pPr>
              <w:tabs>
                <w:tab w:val="left" w:pos="284"/>
                <w:tab w:val="left" w:pos="426"/>
              </w:tabs>
              <w:contextualSpacing/>
              <w:rPr>
                <w:rFonts w:ascii="Arial" w:eastAsiaTheme="minorHAnsi" w:hAnsi="Arial" w:cs="Arial"/>
                <w:color w:val="000000" w:themeColor="text1"/>
              </w:rPr>
            </w:pPr>
            <w:r w:rsidRPr="006D6B44">
              <w:rPr>
                <w:rFonts w:ascii="Arial" w:hAnsi="Arial" w:cs="Arial"/>
                <w:color w:val="000000" w:themeColor="text1"/>
              </w:rPr>
              <w:t>01.01.01.01.031.0001.2002.3.3.90.</w:t>
            </w:r>
            <w:r w:rsidR="006D6B44" w:rsidRPr="006D6B44">
              <w:rPr>
                <w:rFonts w:ascii="Arial" w:hAnsi="Arial" w:cs="Arial"/>
                <w:color w:val="000000" w:themeColor="text1"/>
              </w:rPr>
              <w:t>30</w:t>
            </w:r>
          </w:p>
        </w:tc>
        <w:tc>
          <w:tcPr>
            <w:tcW w:w="1885" w:type="dxa"/>
          </w:tcPr>
          <w:p w14:paraId="793F66E9" w14:textId="77777777" w:rsidR="006E3BDB" w:rsidRPr="006D6B44" w:rsidRDefault="006E3BDB" w:rsidP="00710E90">
            <w:pPr>
              <w:tabs>
                <w:tab w:val="left" w:pos="284"/>
                <w:tab w:val="left" w:pos="426"/>
              </w:tabs>
              <w:contextualSpacing/>
              <w:jc w:val="center"/>
              <w:rPr>
                <w:rFonts w:ascii="Arial" w:eastAsiaTheme="minorHAnsi" w:hAnsi="Arial" w:cs="Arial"/>
                <w:color w:val="000000" w:themeColor="text1"/>
              </w:rPr>
            </w:pPr>
            <w:r w:rsidRPr="006D6B44">
              <w:rPr>
                <w:rFonts w:ascii="Arial" w:hAnsi="Arial" w:cs="Arial"/>
                <w:color w:val="000000" w:themeColor="text1"/>
              </w:rPr>
              <w:t>1.500.000.0000</w:t>
            </w:r>
          </w:p>
        </w:tc>
        <w:tc>
          <w:tcPr>
            <w:tcW w:w="3145" w:type="dxa"/>
          </w:tcPr>
          <w:p w14:paraId="105BF075" w14:textId="77777777" w:rsidR="006E3BDB" w:rsidRPr="006D6B44" w:rsidRDefault="006E3BDB" w:rsidP="00710E90">
            <w:pPr>
              <w:tabs>
                <w:tab w:val="left" w:pos="284"/>
                <w:tab w:val="left" w:pos="426"/>
              </w:tabs>
              <w:contextualSpacing/>
              <w:jc w:val="center"/>
              <w:rPr>
                <w:rFonts w:ascii="Arial" w:eastAsiaTheme="minorHAnsi" w:hAnsi="Arial" w:cs="Arial"/>
                <w:color w:val="000000" w:themeColor="text1"/>
              </w:rPr>
            </w:pPr>
            <w:r w:rsidRPr="006D6B44">
              <w:rPr>
                <w:rFonts w:ascii="Arial" w:eastAsiaTheme="minorHAnsi" w:hAnsi="Arial" w:cs="Arial"/>
                <w:color w:val="000000" w:themeColor="text1"/>
              </w:rPr>
              <w:t>Recursos não vinculados de impostos</w:t>
            </w:r>
          </w:p>
        </w:tc>
      </w:tr>
    </w:tbl>
    <w:p w14:paraId="3A89202A" w14:textId="77777777" w:rsidR="006E3BDB" w:rsidRPr="008919E9" w:rsidRDefault="006E3BDB" w:rsidP="006E3BDB">
      <w:pPr>
        <w:pStyle w:val="PargrafodaLista"/>
        <w:tabs>
          <w:tab w:val="left" w:pos="709"/>
        </w:tabs>
        <w:spacing w:after="5" w:line="242" w:lineRule="auto"/>
        <w:ind w:left="142" w:right="292"/>
        <w:jc w:val="both"/>
        <w:rPr>
          <w:rFonts w:ascii="Arial" w:hAnsi="Arial" w:cs="Arial"/>
        </w:rPr>
      </w:pPr>
    </w:p>
    <w:p w14:paraId="0A741116" w14:textId="296D3494" w:rsidR="00733EEB" w:rsidRPr="008919E9" w:rsidRDefault="00733EEB" w:rsidP="007914CB">
      <w:pPr>
        <w:tabs>
          <w:tab w:val="left" w:pos="8760"/>
        </w:tabs>
        <w:spacing w:after="0"/>
        <w:rPr>
          <w:rFonts w:ascii="Arial" w:hAnsi="Arial" w:cs="Arial"/>
        </w:rPr>
      </w:pPr>
    </w:p>
    <w:p w14:paraId="21C02653" w14:textId="44ABA992" w:rsidR="00733EEB" w:rsidRPr="008919E9" w:rsidRDefault="006E3BDB" w:rsidP="006E3BDB">
      <w:pPr>
        <w:tabs>
          <w:tab w:val="left" w:pos="8760"/>
        </w:tabs>
        <w:spacing w:after="0" w:line="232" w:lineRule="auto"/>
        <w:ind w:left="2694" w:right="192"/>
        <w:jc w:val="right"/>
        <w:rPr>
          <w:rFonts w:ascii="Arial" w:hAnsi="Arial" w:cs="Arial"/>
        </w:rPr>
      </w:pPr>
      <w:r w:rsidRPr="008919E9">
        <w:rPr>
          <w:rFonts w:ascii="Arial" w:eastAsia="Consolas" w:hAnsi="Arial" w:cs="Arial"/>
        </w:rPr>
        <w:t xml:space="preserve">Itambé do Mato Dentro-MG, </w:t>
      </w:r>
      <w:r w:rsidR="007914CB" w:rsidRPr="008919E9">
        <w:rPr>
          <w:rFonts w:ascii="Arial" w:eastAsia="Consolas" w:hAnsi="Arial" w:cs="Arial"/>
        </w:rPr>
        <w:t>31</w:t>
      </w:r>
      <w:r w:rsidRPr="008919E9">
        <w:rPr>
          <w:rFonts w:ascii="Arial" w:eastAsia="Consolas" w:hAnsi="Arial" w:cs="Arial"/>
        </w:rPr>
        <w:t xml:space="preserve"> de janeiro de 2024.</w:t>
      </w:r>
    </w:p>
    <w:p w14:paraId="7D626078" w14:textId="089531DD" w:rsidR="00733EEB" w:rsidRPr="008919E9" w:rsidRDefault="00733EEB" w:rsidP="007914CB">
      <w:pPr>
        <w:tabs>
          <w:tab w:val="left" w:pos="8760"/>
        </w:tabs>
        <w:spacing w:after="0"/>
        <w:ind w:right="182"/>
        <w:rPr>
          <w:rFonts w:ascii="Arial" w:hAnsi="Arial" w:cs="Arial"/>
        </w:rPr>
      </w:pPr>
    </w:p>
    <w:p w14:paraId="5EA6AD5F" w14:textId="77777777" w:rsidR="007914CB" w:rsidRPr="008919E9" w:rsidRDefault="007914CB" w:rsidP="007914CB">
      <w:pPr>
        <w:tabs>
          <w:tab w:val="left" w:pos="8760"/>
        </w:tabs>
        <w:spacing w:after="0"/>
        <w:ind w:right="182"/>
        <w:rPr>
          <w:rFonts w:ascii="Arial" w:eastAsia="Consolas" w:hAnsi="Arial" w:cs="Arial"/>
          <w:highlight w:val="yellow"/>
        </w:rPr>
      </w:pPr>
    </w:p>
    <w:p w14:paraId="421BCC49" w14:textId="6D057A84" w:rsidR="00733EEB" w:rsidRPr="006D6B44" w:rsidRDefault="007914CB" w:rsidP="00733EEB">
      <w:pPr>
        <w:tabs>
          <w:tab w:val="left" w:pos="8760"/>
        </w:tabs>
        <w:spacing w:after="0"/>
        <w:ind w:right="182"/>
        <w:jc w:val="center"/>
        <w:rPr>
          <w:rFonts w:ascii="Arial" w:eastAsia="Consolas" w:hAnsi="Arial" w:cs="Arial"/>
        </w:rPr>
      </w:pPr>
      <w:r w:rsidRPr="006D6B44">
        <w:rPr>
          <w:rFonts w:ascii="Arial" w:eastAsia="Consolas" w:hAnsi="Arial" w:cs="Arial"/>
        </w:rPr>
        <w:t>Natan Gonçalves Heleno</w:t>
      </w:r>
    </w:p>
    <w:p w14:paraId="1D3E1CAE" w14:textId="47B7BAE6" w:rsidR="00733EEB" w:rsidRPr="006D6B44" w:rsidRDefault="007914CB" w:rsidP="007914CB">
      <w:pPr>
        <w:tabs>
          <w:tab w:val="left" w:pos="8760"/>
        </w:tabs>
        <w:spacing w:after="0"/>
        <w:ind w:right="182"/>
        <w:jc w:val="center"/>
        <w:rPr>
          <w:rFonts w:ascii="Arial" w:eastAsia="Consolas" w:hAnsi="Arial" w:cs="Arial"/>
        </w:rPr>
      </w:pPr>
      <w:r w:rsidRPr="006D6B44">
        <w:rPr>
          <w:rFonts w:ascii="Arial" w:eastAsia="Consolas" w:hAnsi="Arial" w:cs="Arial"/>
        </w:rPr>
        <w:t>CPF: 094.166.596-81</w:t>
      </w:r>
    </w:p>
    <w:p w14:paraId="483D0E08" w14:textId="534E204B" w:rsidR="008F6317" w:rsidRPr="008919E9" w:rsidRDefault="009C343A" w:rsidP="00733EEB">
      <w:pPr>
        <w:tabs>
          <w:tab w:val="left" w:pos="8760"/>
        </w:tabs>
        <w:spacing w:after="0"/>
        <w:ind w:right="182"/>
        <w:jc w:val="center"/>
        <w:rPr>
          <w:rFonts w:ascii="Arial" w:eastAsia="Consolas" w:hAnsi="Arial" w:cs="Arial"/>
        </w:rPr>
      </w:pPr>
      <w:r w:rsidRPr="008919E9">
        <w:rPr>
          <w:rFonts w:ascii="Arial" w:eastAsia="Consolas" w:hAnsi="Arial" w:cs="Arial"/>
        </w:rPr>
        <w:t>Vereador da Câmara Municipal de Itambé do Mato Dentro</w:t>
      </w:r>
    </w:p>
    <w:p w14:paraId="45D10072" w14:textId="16D2C883" w:rsidR="006E3BDB" w:rsidRPr="008919E9" w:rsidRDefault="006E3BDB" w:rsidP="00733EEB">
      <w:pPr>
        <w:tabs>
          <w:tab w:val="left" w:pos="8760"/>
        </w:tabs>
        <w:spacing w:after="4" w:line="264" w:lineRule="auto"/>
        <w:ind w:left="2895" w:firstLine="6891"/>
        <w:jc w:val="both"/>
        <w:rPr>
          <w:rFonts w:ascii="Arial" w:eastAsia="Consolas" w:hAnsi="Arial" w:cs="Arial"/>
          <w:b/>
        </w:rPr>
      </w:pPr>
    </w:p>
    <w:p w14:paraId="2F62F846" w14:textId="02DB4F21" w:rsidR="007914CB" w:rsidRPr="008919E9" w:rsidRDefault="007914CB" w:rsidP="00733EEB">
      <w:pPr>
        <w:tabs>
          <w:tab w:val="left" w:pos="8760"/>
        </w:tabs>
        <w:spacing w:after="4" w:line="264" w:lineRule="auto"/>
        <w:ind w:left="2895" w:firstLine="6891"/>
        <w:jc w:val="both"/>
        <w:rPr>
          <w:rFonts w:ascii="Arial" w:eastAsia="Consolas" w:hAnsi="Arial" w:cs="Arial"/>
          <w:b/>
        </w:rPr>
      </w:pPr>
    </w:p>
    <w:p w14:paraId="1DE4B854" w14:textId="7B1A744D" w:rsidR="009C343A" w:rsidRPr="008919E9" w:rsidRDefault="009C343A" w:rsidP="00D46D1A">
      <w:pPr>
        <w:tabs>
          <w:tab w:val="left" w:pos="8760"/>
        </w:tabs>
        <w:spacing w:after="4" w:line="264" w:lineRule="auto"/>
        <w:jc w:val="both"/>
        <w:rPr>
          <w:rFonts w:ascii="Arial" w:eastAsia="Consolas" w:hAnsi="Arial" w:cs="Arial"/>
          <w:b/>
        </w:rPr>
      </w:pPr>
    </w:p>
    <w:p w14:paraId="40ECA555" w14:textId="36AB4B52" w:rsidR="00D46D1A" w:rsidRPr="008919E9" w:rsidRDefault="00D46D1A" w:rsidP="00D46D1A">
      <w:pPr>
        <w:tabs>
          <w:tab w:val="left" w:pos="8760"/>
        </w:tabs>
        <w:spacing w:after="4" w:line="264" w:lineRule="auto"/>
        <w:jc w:val="both"/>
        <w:rPr>
          <w:rFonts w:ascii="Arial" w:eastAsia="Consolas" w:hAnsi="Arial" w:cs="Arial"/>
          <w:b/>
        </w:rPr>
      </w:pPr>
    </w:p>
    <w:p w14:paraId="64756553" w14:textId="06BD0782" w:rsidR="00D46D1A" w:rsidRPr="008919E9" w:rsidRDefault="00D46D1A" w:rsidP="00D46D1A">
      <w:pPr>
        <w:tabs>
          <w:tab w:val="left" w:pos="8760"/>
        </w:tabs>
        <w:spacing w:after="4" w:line="264" w:lineRule="auto"/>
        <w:jc w:val="both"/>
        <w:rPr>
          <w:rFonts w:ascii="Arial" w:eastAsia="Consolas" w:hAnsi="Arial" w:cs="Arial"/>
          <w:b/>
        </w:rPr>
      </w:pPr>
    </w:p>
    <w:p w14:paraId="1CD5BE5A" w14:textId="4EF4380B" w:rsidR="00D46D1A" w:rsidRPr="008919E9" w:rsidRDefault="00D46D1A" w:rsidP="00D46D1A">
      <w:pPr>
        <w:tabs>
          <w:tab w:val="left" w:pos="8760"/>
        </w:tabs>
        <w:spacing w:after="4" w:line="264" w:lineRule="auto"/>
        <w:jc w:val="both"/>
        <w:rPr>
          <w:rFonts w:ascii="Arial" w:eastAsia="Consolas" w:hAnsi="Arial" w:cs="Arial"/>
          <w:b/>
        </w:rPr>
      </w:pPr>
    </w:p>
    <w:p w14:paraId="0A16E46D" w14:textId="2B45E8B0" w:rsidR="00D46D1A" w:rsidRPr="008919E9" w:rsidRDefault="00D46D1A" w:rsidP="00D46D1A">
      <w:pPr>
        <w:tabs>
          <w:tab w:val="left" w:pos="8760"/>
        </w:tabs>
        <w:spacing w:after="4" w:line="264" w:lineRule="auto"/>
        <w:jc w:val="both"/>
        <w:rPr>
          <w:rFonts w:ascii="Arial" w:eastAsia="Consolas" w:hAnsi="Arial" w:cs="Arial"/>
          <w:b/>
        </w:rPr>
      </w:pPr>
    </w:p>
    <w:p w14:paraId="33FC7F88" w14:textId="646E06D3" w:rsidR="00D46D1A" w:rsidRDefault="00D46D1A" w:rsidP="00D46D1A">
      <w:pPr>
        <w:tabs>
          <w:tab w:val="left" w:pos="8760"/>
        </w:tabs>
        <w:spacing w:after="4" w:line="264" w:lineRule="auto"/>
        <w:jc w:val="both"/>
        <w:rPr>
          <w:rFonts w:ascii="Arial" w:eastAsia="Consolas" w:hAnsi="Arial" w:cs="Arial"/>
          <w:b/>
        </w:rPr>
      </w:pPr>
    </w:p>
    <w:p w14:paraId="6C08B82C" w14:textId="258E62ED" w:rsidR="006D6B44" w:rsidRDefault="006D6B44" w:rsidP="00D46D1A">
      <w:pPr>
        <w:tabs>
          <w:tab w:val="left" w:pos="8760"/>
        </w:tabs>
        <w:spacing w:after="4" w:line="264" w:lineRule="auto"/>
        <w:jc w:val="both"/>
        <w:rPr>
          <w:rFonts w:ascii="Arial" w:eastAsia="Consolas" w:hAnsi="Arial" w:cs="Arial"/>
          <w:b/>
        </w:rPr>
      </w:pPr>
    </w:p>
    <w:p w14:paraId="6275EA26" w14:textId="60A49BA7" w:rsidR="006D6B44" w:rsidRDefault="006D6B44" w:rsidP="00D46D1A">
      <w:pPr>
        <w:tabs>
          <w:tab w:val="left" w:pos="8760"/>
        </w:tabs>
        <w:spacing w:after="4" w:line="264" w:lineRule="auto"/>
        <w:jc w:val="both"/>
        <w:rPr>
          <w:rFonts w:ascii="Arial" w:eastAsia="Consolas" w:hAnsi="Arial" w:cs="Arial"/>
          <w:b/>
        </w:rPr>
      </w:pPr>
    </w:p>
    <w:p w14:paraId="25F44C6E" w14:textId="2824EDFB" w:rsidR="006D6B44" w:rsidRDefault="006D6B44" w:rsidP="00D46D1A">
      <w:pPr>
        <w:tabs>
          <w:tab w:val="left" w:pos="8760"/>
        </w:tabs>
        <w:spacing w:after="4" w:line="264" w:lineRule="auto"/>
        <w:jc w:val="both"/>
        <w:rPr>
          <w:rFonts w:ascii="Arial" w:eastAsia="Consolas" w:hAnsi="Arial" w:cs="Arial"/>
          <w:b/>
        </w:rPr>
      </w:pPr>
    </w:p>
    <w:p w14:paraId="2BCA7DBE" w14:textId="1246A769" w:rsidR="006D6B44" w:rsidRDefault="006D6B44" w:rsidP="00D46D1A">
      <w:pPr>
        <w:tabs>
          <w:tab w:val="left" w:pos="8760"/>
        </w:tabs>
        <w:spacing w:after="4" w:line="264" w:lineRule="auto"/>
        <w:jc w:val="both"/>
        <w:rPr>
          <w:rFonts w:ascii="Arial" w:eastAsia="Consolas" w:hAnsi="Arial" w:cs="Arial"/>
          <w:b/>
        </w:rPr>
      </w:pPr>
    </w:p>
    <w:p w14:paraId="3B912243" w14:textId="49DC4A3E" w:rsidR="006D6B44" w:rsidRDefault="006D6B44" w:rsidP="00D46D1A">
      <w:pPr>
        <w:tabs>
          <w:tab w:val="left" w:pos="8760"/>
        </w:tabs>
        <w:spacing w:after="4" w:line="264" w:lineRule="auto"/>
        <w:jc w:val="both"/>
        <w:rPr>
          <w:rFonts w:ascii="Arial" w:eastAsia="Consolas" w:hAnsi="Arial" w:cs="Arial"/>
          <w:b/>
        </w:rPr>
      </w:pPr>
    </w:p>
    <w:p w14:paraId="23190790" w14:textId="1243ED64" w:rsidR="006D6B44" w:rsidRDefault="006D6B44" w:rsidP="00D46D1A">
      <w:pPr>
        <w:tabs>
          <w:tab w:val="left" w:pos="8760"/>
        </w:tabs>
        <w:spacing w:after="4" w:line="264" w:lineRule="auto"/>
        <w:jc w:val="both"/>
        <w:rPr>
          <w:rFonts w:ascii="Arial" w:eastAsia="Consolas" w:hAnsi="Arial" w:cs="Arial"/>
          <w:b/>
        </w:rPr>
      </w:pPr>
    </w:p>
    <w:p w14:paraId="52F6D325" w14:textId="620F06A9" w:rsidR="006D6B44" w:rsidRDefault="006D6B44" w:rsidP="00D46D1A">
      <w:pPr>
        <w:tabs>
          <w:tab w:val="left" w:pos="8760"/>
        </w:tabs>
        <w:spacing w:after="4" w:line="264" w:lineRule="auto"/>
        <w:jc w:val="both"/>
        <w:rPr>
          <w:rFonts w:ascii="Arial" w:eastAsia="Consolas" w:hAnsi="Arial" w:cs="Arial"/>
          <w:b/>
        </w:rPr>
      </w:pPr>
    </w:p>
    <w:p w14:paraId="757F6186" w14:textId="32CD539B" w:rsidR="006D6B44" w:rsidRDefault="006D6B44" w:rsidP="00D46D1A">
      <w:pPr>
        <w:tabs>
          <w:tab w:val="left" w:pos="8760"/>
        </w:tabs>
        <w:spacing w:after="4" w:line="264" w:lineRule="auto"/>
        <w:jc w:val="both"/>
        <w:rPr>
          <w:rFonts w:ascii="Arial" w:eastAsia="Consolas" w:hAnsi="Arial" w:cs="Arial"/>
          <w:b/>
        </w:rPr>
      </w:pPr>
    </w:p>
    <w:p w14:paraId="0A0D39F4" w14:textId="77777777" w:rsidR="006D6B44" w:rsidRPr="008919E9" w:rsidRDefault="006D6B44" w:rsidP="00D46D1A">
      <w:pPr>
        <w:tabs>
          <w:tab w:val="left" w:pos="8760"/>
        </w:tabs>
        <w:spacing w:after="4" w:line="264" w:lineRule="auto"/>
        <w:jc w:val="both"/>
        <w:rPr>
          <w:rFonts w:ascii="Arial" w:eastAsia="Consolas" w:hAnsi="Arial" w:cs="Arial"/>
          <w:b/>
        </w:rPr>
      </w:pPr>
    </w:p>
    <w:p w14:paraId="5D1EF466" w14:textId="0792D67C" w:rsidR="00D46D1A" w:rsidRPr="008919E9" w:rsidRDefault="00D46D1A" w:rsidP="00D46D1A">
      <w:pPr>
        <w:tabs>
          <w:tab w:val="left" w:pos="8760"/>
        </w:tabs>
        <w:spacing w:after="4" w:line="264" w:lineRule="auto"/>
        <w:jc w:val="both"/>
        <w:rPr>
          <w:rFonts w:ascii="Arial" w:eastAsia="Consolas" w:hAnsi="Arial" w:cs="Arial"/>
          <w:b/>
        </w:rPr>
      </w:pPr>
    </w:p>
    <w:p w14:paraId="273AF5F7" w14:textId="77777777" w:rsidR="00D46D1A" w:rsidRPr="008919E9" w:rsidRDefault="00D46D1A" w:rsidP="00D46D1A">
      <w:pPr>
        <w:tabs>
          <w:tab w:val="left" w:pos="8760"/>
        </w:tabs>
        <w:spacing w:after="4" w:line="264" w:lineRule="auto"/>
        <w:jc w:val="both"/>
        <w:rPr>
          <w:rFonts w:ascii="Arial" w:eastAsia="Consolas" w:hAnsi="Arial" w:cs="Arial"/>
          <w:b/>
        </w:rPr>
      </w:pPr>
    </w:p>
    <w:p w14:paraId="34C35E79" w14:textId="2463B4E6" w:rsidR="00733EEB" w:rsidRPr="008919E9" w:rsidRDefault="00733EEB" w:rsidP="007914CB">
      <w:pPr>
        <w:shd w:val="clear" w:color="auto" w:fill="D9D9D9"/>
        <w:tabs>
          <w:tab w:val="left" w:pos="8760"/>
        </w:tabs>
        <w:spacing w:after="0"/>
        <w:ind w:left="284" w:right="307" w:hanging="10"/>
        <w:jc w:val="center"/>
        <w:rPr>
          <w:rFonts w:ascii="Arial" w:hAnsi="Arial" w:cs="Arial"/>
        </w:rPr>
      </w:pPr>
      <w:r w:rsidRPr="008919E9">
        <w:rPr>
          <w:rFonts w:ascii="Arial" w:eastAsia="Consolas" w:hAnsi="Arial" w:cs="Arial"/>
          <w:b/>
        </w:rPr>
        <w:t xml:space="preserve">ANEXO II </w:t>
      </w:r>
    </w:p>
    <w:p w14:paraId="460C1FFF" w14:textId="77777777" w:rsidR="00733EEB" w:rsidRPr="008919E9" w:rsidRDefault="00733EEB" w:rsidP="00733EEB">
      <w:pPr>
        <w:pStyle w:val="Ttulo1"/>
        <w:tabs>
          <w:tab w:val="left" w:pos="8760"/>
        </w:tabs>
        <w:ind w:left="284" w:right="315"/>
        <w:rPr>
          <w:rFonts w:ascii="Arial" w:hAnsi="Arial" w:cs="Arial"/>
          <w:u w:val="single"/>
        </w:rPr>
      </w:pPr>
      <w:r w:rsidRPr="008919E9">
        <w:rPr>
          <w:rFonts w:ascii="Arial" w:hAnsi="Arial" w:cs="Arial"/>
          <w:u w:val="single"/>
        </w:rPr>
        <w:t xml:space="preserve">MODELO DE PROPOSTA COMERCIAL </w:t>
      </w:r>
    </w:p>
    <w:p w14:paraId="6944276E" w14:textId="05B88007" w:rsidR="006E3BDB" w:rsidRPr="008919E9" w:rsidRDefault="00733EEB" w:rsidP="00D46D1A">
      <w:pPr>
        <w:tabs>
          <w:tab w:val="left" w:pos="8760"/>
        </w:tabs>
        <w:spacing w:after="0"/>
        <w:ind w:left="284" w:right="182"/>
        <w:jc w:val="center"/>
        <w:rPr>
          <w:rFonts w:ascii="Arial" w:hAnsi="Arial" w:cs="Arial"/>
        </w:rPr>
      </w:pPr>
      <w:r w:rsidRPr="008919E9">
        <w:rPr>
          <w:rFonts w:ascii="Arial" w:eastAsia="Consolas" w:hAnsi="Arial" w:cs="Arial"/>
        </w:rPr>
        <w:t xml:space="preserve"> </w:t>
      </w:r>
    </w:p>
    <w:p w14:paraId="32F544C2" w14:textId="389EAC7C" w:rsidR="006E3BDB" w:rsidRPr="006D6B44" w:rsidRDefault="00733EEB" w:rsidP="006D6B44">
      <w:pPr>
        <w:tabs>
          <w:tab w:val="left" w:pos="8760"/>
        </w:tabs>
        <w:spacing w:after="0"/>
        <w:ind w:left="284"/>
        <w:jc w:val="center"/>
        <w:rPr>
          <w:rFonts w:ascii="Arial" w:hAnsi="Arial" w:cs="Arial"/>
          <w:b/>
          <w:bCs/>
        </w:rPr>
      </w:pPr>
      <w:r w:rsidRPr="008919E9">
        <w:rPr>
          <w:rFonts w:ascii="Arial" w:eastAsia="Consolas" w:hAnsi="Arial" w:cs="Arial"/>
          <w:b/>
          <w:shd w:val="clear" w:color="auto" w:fill="C0C0C0"/>
        </w:rPr>
        <w:t>DISPENSA DE VALOR Nº 0</w:t>
      </w:r>
      <w:r w:rsidR="007914CB" w:rsidRPr="008919E9">
        <w:rPr>
          <w:rFonts w:ascii="Arial" w:eastAsia="Consolas" w:hAnsi="Arial" w:cs="Arial"/>
          <w:b/>
          <w:shd w:val="clear" w:color="auto" w:fill="C0C0C0"/>
        </w:rPr>
        <w:t>02</w:t>
      </w:r>
      <w:r w:rsidRPr="008919E9">
        <w:rPr>
          <w:rFonts w:ascii="Arial" w:eastAsia="Consolas" w:hAnsi="Arial" w:cs="Arial"/>
          <w:b/>
          <w:shd w:val="clear" w:color="auto" w:fill="C0C0C0"/>
        </w:rPr>
        <w:t>/</w:t>
      </w:r>
      <w:r w:rsidRPr="006D6B44">
        <w:rPr>
          <w:rFonts w:ascii="Arial" w:eastAsia="Consolas" w:hAnsi="Arial" w:cs="Arial"/>
          <w:b/>
          <w:highlight w:val="lightGray"/>
          <w:shd w:val="clear" w:color="auto" w:fill="C0C0C0"/>
        </w:rPr>
        <w:t>202</w:t>
      </w:r>
      <w:r w:rsidR="006E3BDB" w:rsidRPr="006D6B44">
        <w:rPr>
          <w:rFonts w:ascii="Arial" w:eastAsia="Consolas" w:hAnsi="Arial" w:cs="Arial"/>
          <w:b/>
          <w:highlight w:val="lightGray"/>
          <w:shd w:val="clear" w:color="auto" w:fill="C0C0C0"/>
        </w:rPr>
        <w:t>4</w:t>
      </w:r>
      <w:r w:rsidR="00BB732D" w:rsidRPr="006D6B44">
        <w:rPr>
          <w:rFonts w:ascii="Arial" w:eastAsia="Consolas" w:hAnsi="Arial" w:cs="Arial"/>
          <w:b/>
          <w:highlight w:val="lightGray"/>
        </w:rPr>
        <w:t xml:space="preserve"> </w:t>
      </w:r>
      <w:r w:rsidRPr="006D6B44">
        <w:rPr>
          <w:rFonts w:ascii="Arial" w:eastAsia="Consolas" w:hAnsi="Arial" w:cs="Arial"/>
          <w:b/>
          <w:highlight w:val="lightGray"/>
        </w:rPr>
        <w:t xml:space="preserve">COM BASE NO ART. Nº 75, INCISO II da Lei 14.133/2021 </w:t>
      </w:r>
      <w:r w:rsidR="006D6B44" w:rsidRPr="006D6B44">
        <w:rPr>
          <w:rFonts w:ascii="Arial" w:eastAsia="Consolas" w:hAnsi="Arial" w:cs="Arial"/>
          <w:b/>
          <w:highlight w:val="lightGray"/>
        </w:rPr>
        <w:t xml:space="preserve">RESOLUÇÃO </w:t>
      </w:r>
      <w:r w:rsidR="006D6B44" w:rsidRPr="006D6B44">
        <w:rPr>
          <w:rFonts w:ascii="Arial" w:hAnsi="Arial" w:cs="Arial"/>
          <w:b/>
          <w:bCs/>
          <w:highlight w:val="lightGray"/>
        </w:rPr>
        <w:t>01/2024 DE 30 DE JANEIRO DE 2024</w:t>
      </w:r>
    </w:p>
    <w:p w14:paraId="1A7AC91D" w14:textId="1117FEA1" w:rsidR="00733EEB" w:rsidRPr="008919E9" w:rsidRDefault="00733EEB" w:rsidP="006D6B44">
      <w:pPr>
        <w:tabs>
          <w:tab w:val="left" w:pos="8760"/>
        </w:tabs>
        <w:spacing w:after="4" w:line="264" w:lineRule="auto"/>
        <w:ind w:left="284" w:right="293" w:hanging="10"/>
        <w:jc w:val="center"/>
        <w:rPr>
          <w:rFonts w:ascii="Arial" w:hAnsi="Arial" w:cs="Arial"/>
        </w:rPr>
      </w:pPr>
    </w:p>
    <w:p w14:paraId="0AD3AE27" w14:textId="1D78F836" w:rsidR="005E051E" w:rsidRPr="008919E9" w:rsidRDefault="00733EEB" w:rsidP="00D46D1A">
      <w:pPr>
        <w:tabs>
          <w:tab w:val="left" w:pos="8760"/>
        </w:tabs>
        <w:spacing w:after="4" w:line="264" w:lineRule="auto"/>
        <w:ind w:left="284" w:right="293" w:hanging="10"/>
        <w:jc w:val="both"/>
        <w:rPr>
          <w:rFonts w:ascii="Arial" w:eastAsia="Consolas" w:hAnsi="Arial" w:cs="Arial"/>
          <w:b/>
        </w:rPr>
      </w:pPr>
      <w:r w:rsidRPr="008919E9">
        <w:rPr>
          <w:rFonts w:ascii="Arial" w:eastAsia="Consolas" w:hAnsi="Arial" w:cs="Arial"/>
          <w:b/>
        </w:rPr>
        <w:t>Objeto:</w:t>
      </w:r>
    </w:p>
    <w:p w14:paraId="44D6F66D" w14:textId="77777777" w:rsidR="00D46D1A" w:rsidRPr="008919E9" w:rsidRDefault="00D46D1A" w:rsidP="00D46D1A">
      <w:pPr>
        <w:tabs>
          <w:tab w:val="left" w:pos="8760"/>
        </w:tabs>
        <w:spacing w:after="4" w:line="264" w:lineRule="auto"/>
        <w:ind w:left="284" w:right="293" w:hanging="10"/>
        <w:jc w:val="both"/>
        <w:rPr>
          <w:rFonts w:ascii="Arial" w:eastAsia="Consolas" w:hAnsi="Arial" w:cs="Arial"/>
          <w:b/>
        </w:rPr>
      </w:pPr>
    </w:p>
    <w:p w14:paraId="0359C7B2" w14:textId="719ADBD6" w:rsidR="00956FF3" w:rsidRPr="006D6B44" w:rsidRDefault="00956FF3" w:rsidP="00395016">
      <w:pPr>
        <w:spacing w:after="0" w:line="240" w:lineRule="auto"/>
        <w:jc w:val="both"/>
        <w:rPr>
          <w:rFonts w:ascii="Arial" w:hAnsi="Arial" w:cs="Arial"/>
          <w:bCs/>
          <w:iCs/>
        </w:rPr>
      </w:pPr>
      <w:r w:rsidRPr="006D6B44">
        <w:rPr>
          <w:rFonts w:ascii="Arial" w:hAnsi="Arial" w:cs="Arial"/>
          <w:bCs/>
          <w:iCs/>
        </w:rPr>
        <w:t>Contratação de empresa para fornecimento de combustível automotivo para abastecimento do veículo oficial da Câmara Municipal de Itambé do Mato Dentro, durante o período de um ano a contar da publicação do extrato do presente contrato, ou enquanto durarem os saldos, até a data de vencimento do presente contrato.</w:t>
      </w:r>
    </w:p>
    <w:p w14:paraId="5CF08345" w14:textId="77777777" w:rsidR="0017334B" w:rsidRPr="006D6B44" w:rsidRDefault="0017334B" w:rsidP="00395016">
      <w:pPr>
        <w:spacing w:after="0" w:line="240" w:lineRule="auto"/>
        <w:jc w:val="both"/>
        <w:rPr>
          <w:rFonts w:ascii="Arial" w:hAnsi="Arial" w:cs="Arial"/>
          <w:bCs/>
          <w:iCs/>
        </w:rPr>
      </w:pPr>
    </w:p>
    <w:p w14:paraId="05ABB56C" w14:textId="72F1E803" w:rsidR="0017334B" w:rsidRPr="006D6B44" w:rsidRDefault="0017334B" w:rsidP="0017334B">
      <w:pPr>
        <w:spacing w:after="0" w:line="240" w:lineRule="auto"/>
        <w:jc w:val="both"/>
        <w:rPr>
          <w:rFonts w:ascii="Arial" w:hAnsi="Arial" w:cs="Arial"/>
          <w:bCs/>
          <w:iCs/>
        </w:rPr>
      </w:pPr>
      <w:r w:rsidRPr="006D6B44">
        <w:rPr>
          <w:rFonts w:ascii="Arial" w:hAnsi="Arial" w:cs="Arial"/>
          <w:bCs/>
          <w:iCs/>
        </w:rPr>
        <w:t xml:space="preserve">Quantidade estimada </w:t>
      </w:r>
      <w:r w:rsidR="007914CB" w:rsidRPr="006D6B44">
        <w:rPr>
          <w:rFonts w:ascii="Arial" w:hAnsi="Arial" w:cs="Arial"/>
          <w:bCs/>
          <w:iCs/>
        </w:rPr>
        <w:t>2.500</w:t>
      </w:r>
      <w:r w:rsidRPr="006D6B44">
        <w:rPr>
          <w:rFonts w:ascii="Arial" w:hAnsi="Arial" w:cs="Arial"/>
          <w:bCs/>
          <w:iCs/>
        </w:rPr>
        <w:t xml:space="preserve"> (</w:t>
      </w:r>
      <w:r w:rsidR="007914CB" w:rsidRPr="006D6B44">
        <w:rPr>
          <w:rFonts w:ascii="Arial" w:hAnsi="Arial" w:cs="Arial"/>
          <w:bCs/>
          <w:iCs/>
        </w:rPr>
        <w:t>dois mil e quinhentos</w:t>
      </w:r>
      <w:r w:rsidRPr="006D6B44">
        <w:rPr>
          <w:rFonts w:ascii="Arial" w:hAnsi="Arial" w:cs="Arial"/>
          <w:bCs/>
          <w:iCs/>
        </w:rPr>
        <w:t xml:space="preserve"> litros) de gasolina comum.</w:t>
      </w:r>
    </w:p>
    <w:p w14:paraId="449482DF" w14:textId="77777777" w:rsidR="005E051E" w:rsidRPr="008919E9" w:rsidRDefault="005E051E" w:rsidP="007914CB">
      <w:pPr>
        <w:tabs>
          <w:tab w:val="left" w:pos="8760"/>
        </w:tabs>
        <w:spacing w:after="0"/>
        <w:rPr>
          <w:rFonts w:ascii="Arial" w:eastAsia="Consolas" w:hAnsi="Arial" w:cs="Arial"/>
          <w:u w:val="single" w:color="000000"/>
        </w:rPr>
      </w:pPr>
    </w:p>
    <w:p w14:paraId="63669A92" w14:textId="77777777" w:rsidR="00733EEB" w:rsidRPr="008919E9" w:rsidRDefault="00733EEB" w:rsidP="007914CB">
      <w:pPr>
        <w:tabs>
          <w:tab w:val="left" w:pos="8760"/>
        </w:tabs>
        <w:spacing w:after="0"/>
        <w:ind w:left="360"/>
        <w:rPr>
          <w:rFonts w:ascii="Arial" w:hAnsi="Arial" w:cs="Arial"/>
          <w:b/>
          <w:bCs/>
        </w:rPr>
      </w:pPr>
      <w:r w:rsidRPr="008919E9">
        <w:rPr>
          <w:rFonts w:ascii="Arial" w:eastAsia="Consolas" w:hAnsi="Arial" w:cs="Arial"/>
          <w:b/>
          <w:bCs/>
          <w:u w:val="single" w:color="000000"/>
        </w:rPr>
        <w:t>PROPOSTA:</w:t>
      </w:r>
      <w:r w:rsidRPr="008919E9">
        <w:rPr>
          <w:rFonts w:ascii="Arial" w:eastAsia="Consolas" w:hAnsi="Arial" w:cs="Arial"/>
          <w:b/>
          <w:bCs/>
        </w:rPr>
        <w:t xml:space="preserve"> </w:t>
      </w:r>
    </w:p>
    <w:p w14:paraId="12DF0D45" w14:textId="6BC80EF4" w:rsidR="00733EEB" w:rsidRPr="008919E9" w:rsidRDefault="00733EEB" w:rsidP="007914CB">
      <w:pPr>
        <w:tabs>
          <w:tab w:val="left" w:pos="8760"/>
        </w:tabs>
        <w:spacing w:after="0"/>
        <w:ind w:left="284"/>
        <w:rPr>
          <w:rFonts w:ascii="Arial" w:hAnsi="Arial" w:cs="Arial"/>
        </w:rPr>
      </w:pPr>
      <w:r w:rsidRPr="008919E9">
        <w:rPr>
          <w:rFonts w:ascii="Arial" w:eastAsia="Consolas" w:hAnsi="Arial" w:cs="Arial"/>
        </w:rPr>
        <w:t xml:space="preserve"> </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gridCol w:w="993"/>
        <w:gridCol w:w="1559"/>
        <w:gridCol w:w="1559"/>
        <w:gridCol w:w="1559"/>
      </w:tblGrid>
      <w:tr w:rsidR="005D2DD2" w:rsidRPr="008919E9" w14:paraId="305C5109" w14:textId="77777777" w:rsidTr="005D2DD2">
        <w:trPr>
          <w:trHeight w:val="510"/>
        </w:trPr>
        <w:tc>
          <w:tcPr>
            <w:tcW w:w="851" w:type="dxa"/>
            <w:shd w:val="clear" w:color="auto" w:fill="F1F1F1"/>
          </w:tcPr>
          <w:p w14:paraId="5903FB06" w14:textId="77777777" w:rsidR="005D2DD2" w:rsidRPr="008919E9" w:rsidRDefault="005D2DD2" w:rsidP="002C4EF6">
            <w:pPr>
              <w:pStyle w:val="TableParagraph"/>
              <w:spacing w:before="139"/>
              <w:ind w:left="10" w:right="2"/>
              <w:rPr>
                <w:rFonts w:ascii="Arial" w:hAnsi="Arial" w:cs="Arial"/>
                <w:b/>
              </w:rPr>
            </w:pPr>
            <w:bookmarkStart w:id="2" w:name="_Hlk157608132"/>
            <w:r w:rsidRPr="008919E9">
              <w:rPr>
                <w:rFonts w:ascii="Arial" w:hAnsi="Arial" w:cs="Arial"/>
                <w:b/>
                <w:spacing w:val="-4"/>
              </w:rPr>
              <w:t>ITEM</w:t>
            </w:r>
          </w:p>
        </w:tc>
        <w:tc>
          <w:tcPr>
            <w:tcW w:w="3118" w:type="dxa"/>
            <w:shd w:val="clear" w:color="auto" w:fill="F1F1F1"/>
          </w:tcPr>
          <w:p w14:paraId="08C1F850" w14:textId="77777777" w:rsidR="005D2DD2" w:rsidRPr="008919E9" w:rsidRDefault="005D2DD2" w:rsidP="002C4EF6">
            <w:pPr>
              <w:pStyle w:val="TableParagraph"/>
              <w:spacing w:before="139"/>
              <w:rPr>
                <w:rFonts w:ascii="Arial" w:hAnsi="Arial" w:cs="Arial"/>
                <w:b/>
              </w:rPr>
            </w:pPr>
            <w:r w:rsidRPr="008919E9">
              <w:rPr>
                <w:rFonts w:ascii="Arial" w:hAnsi="Arial" w:cs="Arial"/>
                <w:b/>
                <w:spacing w:val="-2"/>
              </w:rPr>
              <w:t>DESCRIÇÃO</w:t>
            </w:r>
          </w:p>
        </w:tc>
        <w:tc>
          <w:tcPr>
            <w:tcW w:w="993" w:type="dxa"/>
            <w:shd w:val="clear" w:color="auto" w:fill="F1F1F1"/>
          </w:tcPr>
          <w:p w14:paraId="145FD474" w14:textId="77777777" w:rsidR="005D2DD2" w:rsidRPr="008919E9" w:rsidRDefault="005D2DD2" w:rsidP="002C4EF6">
            <w:pPr>
              <w:pStyle w:val="TableParagraph"/>
              <w:spacing w:before="139"/>
              <w:ind w:left="7"/>
              <w:rPr>
                <w:rFonts w:ascii="Arial" w:hAnsi="Arial" w:cs="Arial"/>
                <w:b/>
              </w:rPr>
            </w:pPr>
            <w:r w:rsidRPr="008919E9">
              <w:rPr>
                <w:rFonts w:ascii="Arial" w:hAnsi="Arial" w:cs="Arial"/>
                <w:b/>
                <w:spacing w:val="-4"/>
              </w:rPr>
              <w:t>UND.</w:t>
            </w:r>
          </w:p>
        </w:tc>
        <w:tc>
          <w:tcPr>
            <w:tcW w:w="1559" w:type="dxa"/>
            <w:shd w:val="clear" w:color="auto" w:fill="F1F1F1"/>
          </w:tcPr>
          <w:p w14:paraId="3B66333E" w14:textId="77777777" w:rsidR="005D2DD2" w:rsidRPr="008919E9" w:rsidRDefault="005D2DD2" w:rsidP="002C4EF6">
            <w:pPr>
              <w:pStyle w:val="TableParagraph"/>
              <w:spacing w:before="139"/>
              <w:ind w:left="8" w:right="2"/>
              <w:rPr>
                <w:rFonts w:ascii="Arial" w:hAnsi="Arial" w:cs="Arial"/>
                <w:b/>
              </w:rPr>
            </w:pPr>
            <w:r w:rsidRPr="008919E9">
              <w:rPr>
                <w:rFonts w:ascii="Arial" w:hAnsi="Arial" w:cs="Arial"/>
                <w:b/>
                <w:spacing w:val="-4"/>
              </w:rPr>
              <w:t>QTDE</w:t>
            </w:r>
          </w:p>
        </w:tc>
        <w:tc>
          <w:tcPr>
            <w:tcW w:w="1559" w:type="dxa"/>
            <w:shd w:val="clear" w:color="auto" w:fill="F1F1F1"/>
          </w:tcPr>
          <w:p w14:paraId="5AC8A7D7" w14:textId="77777777" w:rsidR="005D2DD2" w:rsidRPr="008919E9" w:rsidRDefault="005D2DD2" w:rsidP="002C4EF6">
            <w:pPr>
              <w:pStyle w:val="TableParagraph"/>
              <w:spacing w:before="24"/>
              <w:ind w:left="245" w:right="127" w:hanging="113"/>
              <w:jc w:val="left"/>
              <w:rPr>
                <w:rFonts w:ascii="Arial" w:hAnsi="Arial" w:cs="Arial"/>
                <w:b/>
              </w:rPr>
            </w:pPr>
            <w:r w:rsidRPr="008919E9">
              <w:rPr>
                <w:rFonts w:ascii="Arial" w:hAnsi="Arial" w:cs="Arial"/>
                <w:b/>
                <w:spacing w:val="-4"/>
              </w:rPr>
              <w:t>VALOR UNIT</w:t>
            </w:r>
          </w:p>
        </w:tc>
        <w:tc>
          <w:tcPr>
            <w:tcW w:w="1559" w:type="dxa"/>
            <w:shd w:val="clear" w:color="auto" w:fill="F1F1F1"/>
          </w:tcPr>
          <w:p w14:paraId="5EDBC689" w14:textId="77777777" w:rsidR="005D2DD2" w:rsidRPr="008919E9" w:rsidRDefault="005D2DD2" w:rsidP="002C4EF6">
            <w:pPr>
              <w:pStyle w:val="TableParagraph"/>
              <w:spacing w:before="24"/>
              <w:ind w:left="394" w:right="371" w:hanging="10"/>
              <w:jc w:val="left"/>
              <w:rPr>
                <w:rFonts w:ascii="Arial" w:hAnsi="Arial" w:cs="Arial"/>
                <w:b/>
              </w:rPr>
            </w:pPr>
            <w:r w:rsidRPr="008919E9">
              <w:rPr>
                <w:rFonts w:ascii="Arial" w:hAnsi="Arial" w:cs="Arial"/>
                <w:b/>
                <w:spacing w:val="-2"/>
              </w:rPr>
              <w:t>VALOR TOTAL</w:t>
            </w:r>
          </w:p>
        </w:tc>
      </w:tr>
      <w:tr w:rsidR="005D2DD2" w:rsidRPr="008919E9" w14:paraId="2A3DAEBE" w14:textId="77777777" w:rsidTr="005D2DD2">
        <w:trPr>
          <w:trHeight w:val="278"/>
        </w:trPr>
        <w:tc>
          <w:tcPr>
            <w:tcW w:w="851" w:type="dxa"/>
          </w:tcPr>
          <w:p w14:paraId="609D82E3" w14:textId="77777777" w:rsidR="005D2DD2" w:rsidRPr="008919E9" w:rsidRDefault="005D2DD2" w:rsidP="002C4EF6">
            <w:pPr>
              <w:pStyle w:val="TableParagraph"/>
              <w:spacing w:line="258" w:lineRule="exact"/>
              <w:ind w:left="10"/>
              <w:rPr>
                <w:rFonts w:ascii="Arial" w:hAnsi="Arial" w:cs="Arial"/>
              </w:rPr>
            </w:pPr>
            <w:r w:rsidRPr="008919E9">
              <w:rPr>
                <w:rFonts w:ascii="Arial" w:hAnsi="Arial" w:cs="Arial"/>
                <w:spacing w:val="-5"/>
              </w:rPr>
              <w:t>01</w:t>
            </w:r>
          </w:p>
        </w:tc>
        <w:tc>
          <w:tcPr>
            <w:tcW w:w="3118" w:type="dxa"/>
          </w:tcPr>
          <w:p w14:paraId="09FAA4E6" w14:textId="13DA067B" w:rsidR="005D2DD2" w:rsidRPr="008919E9" w:rsidRDefault="005D2DD2" w:rsidP="002C4EF6">
            <w:pPr>
              <w:pStyle w:val="TableParagraph"/>
              <w:spacing w:line="258" w:lineRule="exact"/>
              <w:ind w:left="105"/>
              <w:jc w:val="left"/>
              <w:rPr>
                <w:rFonts w:ascii="Arial" w:hAnsi="Arial" w:cs="Arial"/>
                <w:spacing w:val="-2"/>
              </w:rPr>
            </w:pPr>
            <w:r w:rsidRPr="008919E9">
              <w:rPr>
                <w:rFonts w:ascii="Arial" w:hAnsi="Arial" w:cs="Arial"/>
              </w:rPr>
              <w:t>Gasolina</w:t>
            </w:r>
            <w:r w:rsidRPr="008919E9">
              <w:rPr>
                <w:rFonts w:ascii="Arial" w:hAnsi="Arial" w:cs="Arial"/>
                <w:spacing w:val="-2"/>
              </w:rPr>
              <w:t xml:space="preserve"> </w:t>
            </w:r>
            <w:r w:rsidRPr="008919E9">
              <w:rPr>
                <w:rFonts w:ascii="Arial" w:hAnsi="Arial" w:cs="Arial"/>
              </w:rPr>
              <w:t>Comum</w:t>
            </w:r>
            <w:r w:rsidRPr="008919E9">
              <w:rPr>
                <w:rFonts w:ascii="Arial" w:hAnsi="Arial" w:cs="Arial"/>
                <w:spacing w:val="-1"/>
              </w:rPr>
              <w:t xml:space="preserve"> </w:t>
            </w:r>
          </w:p>
          <w:p w14:paraId="15B31649" w14:textId="789868D5" w:rsidR="007914CB" w:rsidRPr="008919E9" w:rsidRDefault="007914CB" w:rsidP="002C4EF6">
            <w:pPr>
              <w:pStyle w:val="TableParagraph"/>
              <w:spacing w:line="258" w:lineRule="exact"/>
              <w:ind w:left="105"/>
              <w:jc w:val="left"/>
              <w:rPr>
                <w:rFonts w:ascii="Arial" w:hAnsi="Arial" w:cs="Arial"/>
              </w:rPr>
            </w:pPr>
          </w:p>
        </w:tc>
        <w:tc>
          <w:tcPr>
            <w:tcW w:w="993" w:type="dxa"/>
          </w:tcPr>
          <w:p w14:paraId="126A9D81" w14:textId="77777777" w:rsidR="005D2DD2" w:rsidRPr="008919E9" w:rsidRDefault="005D2DD2" w:rsidP="002C4EF6">
            <w:pPr>
              <w:pStyle w:val="TableParagraph"/>
              <w:spacing w:line="258" w:lineRule="exact"/>
              <w:ind w:left="7" w:right="2"/>
              <w:rPr>
                <w:rFonts w:ascii="Arial" w:hAnsi="Arial" w:cs="Arial"/>
              </w:rPr>
            </w:pPr>
            <w:r w:rsidRPr="008919E9">
              <w:rPr>
                <w:rFonts w:ascii="Arial" w:hAnsi="Arial" w:cs="Arial"/>
                <w:spacing w:val="-2"/>
              </w:rPr>
              <w:t>Litros</w:t>
            </w:r>
          </w:p>
        </w:tc>
        <w:tc>
          <w:tcPr>
            <w:tcW w:w="1559" w:type="dxa"/>
          </w:tcPr>
          <w:p w14:paraId="1F290D12" w14:textId="7DE1799E" w:rsidR="005D2DD2" w:rsidRPr="008919E9" w:rsidRDefault="007914CB" w:rsidP="002C4EF6">
            <w:pPr>
              <w:pStyle w:val="TableParagraph"/>
              <w:spacing w:line="258" w:lineRule="exact"/>
              <w:ind w:left="8"/>
              <w:rPr>
                <w:rFonts w:ascii="Arial" w:hAnsi="Arial" w:cs="Arial"/>
              </w:rPr>
            </w:pPr>
            <w:r w:rsidRPr="006D6B44">
              <w:rPr>
                <w:rFonts w:ascii="Arial" w:hAnsi="Arial" w:cs="Arial"/>
              </w:rPr>
              <w:t>2.500</w:t>
            </w:r>
            <w:r w:rsidR="0017334B" w:rsidRPr="006D6B44">
              <w:rPr>
                <w:rFonts w:ascii="Arial" w:hAnsi="Arial" w:cs="Arial"/>
              </w:rPr>
              <w:t xml:space="preserve"> </w:t>
            </w:r>
          </w:p>
        </w:tc>
        <w:tc>
          <w:tcPr>
            <w:tcW w:w="1559" w:type="dxa"/>
          </w:tcPr>
          <w:p w14:paraId="04E72FA7" w14:textId="77777777" w:rsidR="005D2DD2" w:rsidRPr="008919E9" w:rsidRDefault="005D2DD2" w:rsidP="002C4EF6">
            <w:pPr>
              <w:pStyle w:val="TableParagraph"/>
              <w:jc w:val="left"/>
              <w:rPr>
                <w:rFonts w:ascii="Arial" w:hAnsi="Arial" w:cs="Arial"/>
              </w:rPr>
            </w:pPr>
          </w:p>
        </w:tc>
        <w:tc>
          <w:tcPr>
            <w:tcW w:w="1559" w:type="dxa"/>
          </w:tcPr>
          <w:p w14:paraId="341BD16A" w14:textId="77777777" w:rsidR="005D2DD2" w:rsidRPr="008919E9" w:rsidRDefault="005D2DD2" w:rsidP="002C4EF6">
            <w:pPr>
              <w:pStyle w:val="TableParagraph"/>
              <w:jc w:val="left"/>
              <w:rPr>
                <w:rFonts w:ascii="Arial" w:hAnsi="Arial" w:cs="Arial"/>
              </w:rPr>
            </w:pPr>
          </w:p>
        </w:tc>
      </w:tr>
      <w:bookmarkEnd w:id="2"/>
    </w:tbl>
    <w:p w14:paraId="2F3AA80D" w14:textId="77777777" w:rsidR="0017334B" w:rsidRPr="008919E9" w:rsidRDefault="0017334B" w:rsidP="007914CB">
      <w:pPr>
        <w:tabs>
          <w:tab w:val="left" w:pos="8760"/>
        </w:tabs>
        <w:spacing w:after="5" w:line="242" w:lineRule="auto"/>
        <w:ind w:right="292"/>
        <w:jc w:val="both"/>
        <w:rPr>
          <w:rFonts w:ascii="Arial" w:eastAsia="Consolas" w:hAnsi="Arial" w:cs="Arial"/>
        </w:rPr>
      </w:pPr>
    </w:p>
    <w:p w14:paraId="120CC678" w14:textId="3E3CB262" w:rsidR="00733EEB" w:rsidRPr="008919E9" w:rsidRDefault="00733EEB" w:rsidP="00733EEB">
      <w:pPr>
        <w:tabs>
          <w:tab w:val="left" w:pos="8760"/>
        </w:tabs>
        <w:spacing w:after="5" w:line="242" w:lineRule="auto"/>
        <w:ind w:left="284" w:right="292" w:hanging="10"/>
        <w:jc w:val="both"/>
        <w:rPr>
          <w:rFonts w:ascii="Arial" w:eastAsia="Consolas" w:hAnsi="Arial" w:cs="Arial"/>
        </w:rPr>
      </w:pPr>
      <w:r w:rsidRPr="008919E9">
        <w:rPr>
          <w:rFonts w:ascii="Arial" w:eastAsia="Consolas" w:hAnsi="Arial" w:cs="Arial"/>
        </w:rPr>
        <w:t xml:space="preserve">Valor Global da Proposta:  </w:t>
      </w:r>
    </w:p>
    <w:p w14:paraId="0F26A3A1" w14:textId="2AB3EE2A" w:rsidR="00733EEB" w:rsidRPr="008919E9" w:rsidRDefault="00733EEB" w:rsidP="00733EEB">
      <w:pPr>
        <w:tabs>
          <w:tab w:val="left" w:pos="8760"/>
        </w:tabs>
        <w:spacing w:after="0"/>
        <w:ind w:left="284"/>
        <w:rPr>
          <w:rFonts w:ascii="Arial" w:hAnsi="Arial" w:cs="Arial"/>
        </w:rPr>
      </w:pPr>
      <w:r w:rsidRPr="008919E9">
        <w:rPr>
          <w:rFonts w:ascii="Arial" w:eastAsia="Consolas" w:hAnsi="Arial" w:cs="Arial"/>
        </w:rPr>
        <w:t xml:space="preserve"> </w:t>
      </w:r>
    </w:p>
    <w:p w14:paraId="586011E5" w14:textId="77777777" w:rsidR="00733EEB" w:rsidRPr="008919E9" w:rsidRDefault="00733EEB" w:rsidP="00733EEB">
      <w:pPr>
        <w:tabs>
          <w:tab w:val="left" w:pos="8760"/>
        </w:tabs>
        <w:spacing w:after="5" w:line="242" w:lineRule="auto"/>
        <w:ind w:left="284" w:right="292" w:hanging="10"/>
        <w:jc w:val="both"/>
        <w:rPr>
          <w:rFonts w:ascii="Arial" w:hAnsi="Arial" w:cs="Arial"/>
        </w:rPr>
      </w:pPr>
      <w:r w:rsidRPr="008919E9">
        <w:rPr>
          <w:rFonts w:ascii="Arial" w:eastAsia="Consolas" w:hAnsi="Arial" w:cs="Arial"/>
        </w:rPr>
        <w:t xml:space="preserve">Validade da Proposta: 15 dias;  </w:t>
      </w:r>
    </w:p>
    <w:p w14:paraId="789B5B70" w14:textId="77777777" w:rsidR="00733EEB" w:rsidRPr="008919E9" w:rsidRDefault="00733EEB" w:rsidP="00733EEB">
      <w:pPr>
        <w:tabs>
          <w:tab w:val="left" w:pos="8760"/>
        </w:tabs>
        <w:spacing w:after="0"/>
        <w:ind w:left="284"/>
        <w:rPr>
          <w:rFonts w:ascii="Arial" w:hAnsi="Arial" w:cs="Arial"/>
        </w:rPr>
      </w:pPr>
      <w:r w:rsidRPr="008919E9">
        <w:rPr>
          <w:rFonts w:ascii="Arial" w:eastAsia="Consolas" w:hAnsi="Arial" w:cs="Arial"/>
        </w:rPr>
        <w:t xml:space="preserve"> </w:t>
      </w:r>
    </w:p>
    <w:p w14:paraId="7B0FC6BA" w14:textId="77777777" w:rsidR="00733EEB" w:rsidRPr="008919E9" w:rsidRDefault="00733EEB" w:rsidP="00733EEB">
      <w:pPr>
        <w:tabs>
          <w:tab w:val="left" w:pos="8760"/>
        </w:tabs>
        <w:spacing w:after="5" w:line="242" w:lineRule="auto"/>
        <w:ind w:left="284" w:right="292" w:hanging="10"/>
        <w:jc w:val="both"/>
        <w:rPr>
          <w:rFonts w:ascii="Arial" w:hAnsi="Arial" w:cs="Arial"/>
        </w:rPr>
      </w:pPr>
      <w:r w:rsidRPr="008919E9">
        <w:rPr>
          <w:rFonts w:ascii="Arial" w:eastAsia="Consolas" w:hAnsi="Arial" w:cs="Arial"/>
        </w:rPr>
        <w:t xml:space="preserve">Despesas inerentes a impostos, tributos, contratação de pessoal e outros, correrão totalmente por conta da Empresa contratada;  </w:t>
      </w:r>
    </w:p>
    <w:p w14:paraId="2747D544" w14:textId="77777777" w:rsidR="00733EEB" w:rsidRPr="008919E9" w:rsidRDefault="00733EEB" w:rsidP="00733EEB">
      <w:pPr>
        <w:tabs>
          <w:tab w:val="left" w:pos="8760"/>
        </w:tabs>
        <w:spacing w:after="0"/>
        <w:ind w:left="284"/>
        <w:rPr>
          <w:rFonts w:ascii="Arial" w:hAnsi="Arial" w:cs="Arial"/>
        </w:rPr>
      </w:pPr>
      <w:r w:rsidRPr="008919E9">
        <w:rPr>
          <w:rFonts w:ascii="Arial" w:eastAsia="Consolas" w:hAnsi="Arial" w:cs="Arial"/>
        </w:rPr>
        <w:t xml:space="preserve"> </w:t>
      </w:r>
    </w:p>
    <w:p w14:paraId="5F9635AF" w14:textId="66651FE6" w:rsidR="004F40AA" w:rsidRPr="008919E9" w:rsidRDefault="00733EEB" w:rsidP="00733EEB">
      <w:pPr>
        <w:tabs>
          <w:tab w:val="left" w:pos="8760"/>
        </w:tabs>
        <w:spacing w:after="5" w:line="242" w:lineRule="auto"/>
        <w:ind w:left="284" w:right="292" w:hanging="10"/>
        <w:jc w:val="both"/>
        <w:rPr>
          <w:rFonts w:ascii="Arial" w:eastAsia="Consolas" w:hAnsi="Arial" w:cs="Arial"/>
        </w:rPr>
      </w:pPr>
      <w:r w:rsidRPr="008919E9">
        <w:rPr>
          <w:rFonts w:ascii="Arial" w:eastAsia="Consolas" w:hAnsi="Arial" w:cs="Arial"/>
        </w:rPr>
        <w:t>Razão social</w:t>
      </w:r>
      <w:r w:rsidR="004F40AA" w:rsidRPr="008919E9">
        <w:rPr>
          <w:rFonts w:ascii="Arial" w:eastAsia="Consolas" w:hAnsi="Arial" w:cs="Arial"/>
        </w:rPr>
        <w:t>:</w:t>
      </w:r>
      <w:r w:rsidRPr="008919E9">
        <w:rPr>
          <w:rFonts w:ascii="Arial" w:eastAsia="Consolas" w:hAnsi="Arial" w:cs="Arial"/>
        </w:rPr>
        <w:t xml:space="preserve"> </w:t>
      </w:r>
    </w:p>
    <w:p w14:paraId="09CD69BF" w14:textId="36CC8850" w:rsidR="00733EEB" w:rsidRPr="008919E9" w:rsidRDefault="00733EEB" w:rsidP="00733EEB">
      <w:pPr>
        <w:tabs>
          <w:tab w:val="left" w:pos="8760"/>
        </w:tabs>
        <w:spacing w:after="5" w:line="242" w:lineRule="auto"/>
        <w:ind w:left="284" w:right="292" w:hanging="10"/>
        <w:jc w:val="both"/>
        <w:rPr>
          <w:rFonts w:ascii="Arial" w:hAnsi="Arial" w:cs="Arial"/>
        </w:rPr>
      </w:pPr>
      <w:r w:rsidRPr="008919E9">
        <w:rPr>
          <w:rFonts w:ascii="Arial" w:eastAsia="Consolas" w:hAnsi="Arial" w:cs="Arial"/>
        </w:rPr>
        <w:t xml:space="preserve">Nº do CNPJ:  </w:t>
      </w:r>
    </w:p>
    <w:p w14:paraId="285E8846" w14:textId="77777777" w:rsidR="00733EEB" w:rsidRPr="008919E9" w:rsidRDefault="00733EEB" w:rsidP="00733EEB">
      <w:pPr>
        <w:tabs>
          <w:tab w:val="left" w:pos="8760"/>
        </w:tabs>
        <w:spacing w:after="5" w:line="242" w:lineRule="auto"/>
        <w:ind w:left="284" w:right="292" w:hanging="10"/>
        <w:jc w:val="both"/>
        <w:rPr>
          <w:rFonts w:ascii="Arial" w:hAnsi="Arial" w:cs="Arial"/>
        </w:rPr>
      </w:pPr>
      <w:r w:rsidRPr="008919E9">
        <w:rPr>
          <w:rFonts w:ascii="Arial" w:eastAsia="Consolas" w:hAnsi="Arial" w:cs="Arial"/>
        </w:rPr>
        <w:t xml:space="preserve">Endereço:  </w:t>
      </w:r>
    </w:p>
    <w:p w14:paraId="4D9EAEA2" w14:textId="77777777" w:rsidR="00733EEB" w:rsidRPr="008919E9" w:rsidRDefault="00733EEB" w:rsidP="00733EEB">
      <w:pPr>
        <w:tabs>
          <w:tab w:val="left" w:pos="8760"/>
        </w:tabs>
        <w:spacing w:after="5" w:line="242" w:lineRule="auto"/>
        <w:ind w:left="284" w:right="292" w:hanging="10"/>
        <w:jc w:val="both"/>
        <w:rPr>
          <w:rFonts w:ascii="Arial" w:hAnsi="Arial" w:cs="Arial"/>
        </w:rPr>
      </w:pPr>
      <w:r w:rsidRPr="008919E9">
        <w:rPr>
          <w:rFonts w:ascii="Arial" w:eastAsia="Consolas" w:hAnsi="Arial" w:cs="Arial"/>
        </w:rPr>
        <w:t xml:space="preserve">Apresentamos nossa proposta conforme o Item e preço, estabelecidos no Edital.  </w:t>
      </w:r>
    </w:p>
    <w:p w14:paraId="5B9E6872" w14:textId="77777777" w:rsidR="00733EEB" w:rsidRPr="008919E9" w:rsidRDefault="00733EEB" w:rsidP="00733EEB">
      <w:pPr>
        <w:tabs>
          <w:tab w:val="left" w:pos="8760"/>
        </w:tabs>
        <w:spacing w:after="0"/>
        <w:ind w:left="284"/>
        <w:rPr>
          <w:rFonts w:ascii="Arial" w:hAnsi="Arial" w:cs="Arial"/>
        </w:rPr>
      </w:pPr>
      <w:r w:rsidRPr="008919E9">
        <w:rPr>
          <w:rFonts w:ascii="Arial" w:eastAsia="Consolas" w:hAnsi="Arial" w:cs="Arial"/>
        </w:rPr>
        <w:t xml:space="preserve"> </w:t>
      </w:r>
    </w:p>
    <w:p w14:paraId="6719D752" w14:textId="324222F8" w:rsidR="00733EEB" w:rsidRPr="008919E9" w:rsidRDefault="004F40AA" w:rsidP="00733EEB">
      <w:pPr>
        <w:tabs>
          <w:tab w:val="left" w:pos="8760"/>
        </w:tabs>
        <w:spacing w:after="0"/>
        <w:ind w:left="284" w:right="298"/>
        <w:jc w:val="center"/>
        <w:rPr>
          <w:rFonts w:ascii="Arial" w:hAnsi="Arial" w:cs="Arial"/>
        </w:rPr>
      </w:pPr>
      <w:r w:rsidRPr="008919E9">
        <w:rPr>
          <w:rFonts w:ascii="Arial" w:eastAsia="Consolas" w:hAnsi="Arial" w:cs="Arial"/>
        </w:rPr>
        <w:t xml:space="preserve">Itambé do Mato Dentro-MG, </w:t>
      </w:r>
      <w:r w:rsidR="00733EEB" w:rsidRPr="008919E9">
        <w:rPr>
          <w:rFonts w:ascii="Arial" w:eastAsia="Consolas" w:hAnsi="Arial" w:cs="Arial"/>
        </w:rPr>
        <w:t>____ de _______________de 202</w:t>
      </w:r>
      <w:r w:rsidRPr="008919E9">
        <w:rPr>
          <w:rFonts w:ascii="Arial" w:eastAsia="Consolas" w:hAnsi="Arial" w:cs="Arial"/>
        </w:rPr>
        <w:t>4</w:t>
      </w:r>
      <w:r w:rsidR="00733EEB" w:rsidRPr="008919E9">
        <w:rPr>
          <w:rFonts w:ascii="Arial" w:eastAsia="Consolas" w:hAnsi="Arial" w:cs="Arial"/>
        </w:rPr>
        <w:t xml:space="preserve">. </w:t>
      </w:r>
    </w:p>
    <w:p w14:paraId="656652EF" w14:textId="77777777" w:rsidR="00733EEB" w:rsidRPr="008919E9" w:rsidRDefault="00733EEB" w:rsidP="00733EEB">
      <w:pPr>
        <w:tabs>
          <w:tab w:val="left" w:pos="8760"/>
        </w:tabs>
        <w:spacing w:after="0"/>
        <w:ind w:left="284" w:right="192"/>
        <w:jc w:val="center"/>
        <w:rPr>
          <w:rFonts w:ascii="Arial" w:hAnsi="Arial" w:cs="Arial"/>
        </w:rPr>
      </w:pPr>
      <w:r w:rsidRPr="008919E9">
        <w:rPr>
          <w:rFonts w:ascii="Arial" w:eastAsia="Consolas" w:hAnsi="Arial" w:cs="Arial"/>
        </w:rPr>
        <w:t xml:space="preserve"> </w:t>
      </w:r>
    </w:p>
    <w:p w14:paraId="2188751D" w14:textId="58281708" w:rsidR="00733EEB" w:rsidRDefault="00733EEB" w:rsidP="00733EEB">
      <w:pPr>
        <w:tabs>
          <w:tab w:val="left" w:pos="8760"/>
        </w:tabs>
        <w:spacing w:after="0"/>
        <w:ind w:left="284" w:right="192"/>
        <w:jc w:val="center"/>
        <w:rPr>
          <w:rFonts w:ascii="Arial" w:eastAsia="Consolas" w:hAnsi="Arial" w:cs="Arial"/>
        </w:rPr>
      </w:pPr>
      <w:r w:rsidRPr="008919E9">
        <w:rPr>
          <w:rFonts w:ascii="Arial" w:eastAsia="Consolas" w:hAnsi="Arial" w:cs="Arial"/>
        </w:rPr>
        <w:t xml:space="preserve"> </w:t>
      </w:r>
    </w:p>
    <w:p w14:paraId="15087815" w14:textId="77777777" w:rsidR="006D6B44" w:rsidRPr="008919E9" w:rsidRDefault="006D6B44" w:rsidP="00733EEB">
      <w:pPr>
        <w:tabs>
          <w:tab w:val="left" w:pos="8760"/>
        </w:tabs>
        <w:spacing w:after="0"/>
        <w:ind w:left="284" w:right="192"/>
        <w:jc w:val="center"/>
        <w:rPr>
          <w:rFonts w:ascii="Arial" w:hAnsi="Arial" w:cs="Arial"/>
        </w:rPr>
      </w:pPr>
    </w:p>
    <w:p w14:paraId="0B01AEA8" w14:textId="3DC78591" w:rsidR="00733EEB" w:rsidRPr="008919E9" w:rsidRDefault="00733EEB" w:rsidP="00733EEB">
      <w:pPr>
        <w:tabs>
          <w:tab w:val="left" w:pos="8760"/>
        </w:tabs>
        <w:spacing w:after="2" w:line="230" w:lineRule="auto"/>
        <w:ind w:left="284" w:right="2126" w:firstLine="1701"/>
        <w:jc w:val="center"/>
        <w:rPr>
          <w:rFonts w:ascii="Arial" w:eastAsia="Consolas" w:hAnsi="Arial" w:cs="Arial"/>
        </w:rPr>
      </w:pPr>
      <w:r w:rsidRPr="008919E9">
        <w:rPr>
          <w:rFonts w:ascii="Arial" w:eastAsia="Consolas" w:hAnsi="Arial" w:cs="Arial"/>
        </w:rPr>
        <w:t>_______</w:t>
      </w:r>
      <w:r w:rsidR="007914CB" w:rsidRPr="008919E9">
        <w:rPr>
          <w:rFonts w:ascii="Arial" w:eastAsia="Consolas" w:hAnsi="Arial" w:cs="Arial"/>
        </w:rPr>
        <w:t>____</w:t>
      </w:r>
      <w:r w:rsidRPr="008919E9">
        <w:rPr>
          <w:rFonts w:ascii="Arial" w:eastAsia="Consolas" w:hAnsi="Arial" w:cs="Arial"/>
        </w:rPr>
        <w:t>______</w:t>
      </w:r>
      <w:r w:rsidR="007914CB" w:rsidRPr="008919E9">
        <w:rPr>
          <w:rFonts w:ascii="Arial" w:eastAsia="Consolas" w:hAnsi="Arial" w:cs="Arial"/>
        </w:rPr>
        <w:t>___</w:t>
      </w:r>
      <w:r w:rsidRPr="008919E9">
        <w:rPr>
          <w:rFonts w:ascii="Arial" w:eastAsia="Consolas" w:hAnsi="Arial" w:cs="Arial"/>
        </w:rPr>
        <w:t>_______________</w:t>
      </w:r>
    </w:p>
    <w:p w14:paraId="2816E00A" w14:textId="77777777" w:rsidR="004F40AA" w:rsidRPr="008919E9" w:rsidRDefault="00733EEB" w:rsidP="004F40AA">
      <w:pPr>
        <w:tabs>
          <w:tab w:val="left" w:pos="8760"/>
        </w:tabs>
        <w:spacing w:after="2" w:line="230" w:lineRule="auto"/>
        <w:ind w:left="284" w:right="1700" w:firstLine="2410"/>
        <w:rPr>
          <w:rFonts w:ascii="Arial" w:eastAsia="Consolas" w:hAnsi="Arial" w:cs="Arial"/>
        </w:rPr>
      </w:pPr>
      <w:r w:rsidRPr="008919E9">
        <w:rPr>
          <w:rFonts w:ascii="Arial" w:eastAsia="Consolas" w:hAnsi="Arial" w:cs="Arial"/>
        </w:rPr>
        <w:t xml:space="preserve">Assinatura do Responsável </w:t>
      </w:r>
    </w:p>
    <w:p w14:paraId="1013429C" w14:textId="6A8033BF" w:rsidR="007914CB" w:rsidRPr="008919E9" w:rsidRDefault="00733EEB" w:rsidP="009C343A">
      <w:pPr>
        <w:tabs>
          <w:tab w:val="left" w:pos="8760"/>
        </w:tabs>
        <w:spacing w:after="2" w:line="230" w:lineRule="auto"/>
        <w:ind w:left="284" w:right="3214" w:firstLine="2551"/>
        <w:rPr>
          <w:rFonts w:ascii="Arial" w:eastAsia="Consolas" w:hAnsi="Arial" w:cs="Arial"/>
        </w:rPr>
      </w:pPr>
      <w:r w:rsidRPr="008919E9">
        <w:rPr>
          <w:rFonts w:ascii="Arial" w:eastAsia="Consolas" w:hAnsi="Arial" w:cs="Arial"/>
        </w:rPr>
        <w:t xml:space="preserve">CPF:  </w:t>
      </w:r>
    </w:p>
    <w:p w14:paraId="4CE43423" w14:textId="00F37FDF" w:rsidR="00733EEB" w:rsidRDefault="00733EEB" w:rsidP="00733EEB">
      <w:pPr>
        <w:tabs>
          <w:tab w:val="left" w:pos="8760"/>
        </w:tabs>
        <w:spacing w:after="0"/>
        <w:rPr>
          <w:rFonts w:ascii="Arial" w:eastAsia="Consolas" w:hAnsi="Arial" w:cs="Arial"/>
        </w:rPr>
      </w:pPr>
      <w:r w:rsidRPr="008919E9">
        <w:rPr>
          <w:rFonts w:ascii="Arial" w:eastAsia="Consolas" w:hAnsi="Arial" w:cs="Arial"/>
        </w:rPr>
        <w:t xml:space="preserve"> </w:t>
      </w:r>
    </w:p>
    <w:p w14:paraId="187D3102" w14:textId="15CDC68A" w:rsidR="006D6B44" w:rsidRDefault="006D6B44" w:rsidP="00733EEB">
      <w:pPr>
        <w:tabs>
          <w:tab w:val="left" w:pos="8760"/>
        </w:tabs>
        <w:spacing w:after="0"/>
        <w:rPr>
          <w:rFonts w:ascii="Arial" w:eastAsia="Consolas" w:hAnsi="Arial" w:cs="Arial"/>
        </w:rPr>
      </w:pPr>
    </w:p>
    <w:p w14:paraId="12464C94" w14:textId="2DF47A95" w:rsidR="006D6B44" w:rsidRDefault="006D6B44" w:rsidP="00733EEB">
      <w:pPr>
        <w:tabs>
          <w:tab w:val="left" w:pos="8760"/>
        </w:tabs>
        <w:spacing w:after="0"/>
        <w:rPr>
          <w:rFonts w:ascii="Arial" w:eastAsia="Consolas" w:hAnsi="Arial" w:cs="Arial"/>
        </w:rPr>
      </w:pPr>
    </w:p>
    <w:p w14:paraId="170F79CA" w14:textId="77777777" w:rsidR="006D6B44" w:rsidRPr="008919E9" w:rsidRDefault="006D6B44" w:rsidP="00733EEB">
      <w:pPr>
        <w:tabs>
          <w:tab w:val="left" w:pos="8760"/>
        </w:tabs>
        <w:spacing w:after="0"/>
        <w:rPr>
          <w:rFonts w:ascii="Arial" w:hAnsi="Arial" w:cs="Arial"/>
        </w:rPr>
      </w:pPr>
    </w:p>
    <w:p w14:paraId="5E92F620" w14:textId="0453C938" w:rsidR="00733EEB" w:rsidRPr="008919E9" w:rsidRDefault="00733EEB" w:rsidP="004F40AA">
      <w:pPr>
        <w:tabs>
          <w:tab w:val="left" w:pos="8760"/>
        </w:tabs>
        <w:spacing w:after="5" w:line="242" w:lineRule="auto"/>
        <w:ind w:left="-5" w:right="292" w:hanging="10"/>
        <w:jc w:val="both"/>
        <w:rPr>
          <w:rFonts w:ascii="Arial" w:hAnsi="Arial" w:cs="Arial"/>
        </w:rPr>
      </w:pPr>
      <w:r w:rsidRPr="008919E9">
        <w:rPr>
          <w:rFonts w:ascii="Arial" w:eastAsia="Consolas" w:hAnsi="Arial" w:cs="Arial"/>
        </w:rPr>
        <w:t>Obs.: Identificação, assinatura do representante legal e carimbo do CNPJ, se houver.</w:t>
      </w:r>
    </w:p>
    <w:sectPr w:rsidR="00733EEB" w:rsidRPr="008919E9" w:rsidSect="00D46D1A">
      <w:headerReference w:type="even" r:id="rId9"/>
      <w:headerReference w:type="default" r:id="rId10"/>
      <w:footerReference w:type="even" r:id="rId11"/>
      <w:footerReference w:type="default" r:id="rId12"/>
      <w:headerReference w:type="first" r:id="rId13"/>
      <w:footerReference w:type="first" r:id="rId14"/>
      <w:pgSz w:w="11906" w:h="16838"/>
      <w:pgMar w:top="1417" w:right="141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4FD1" w14:textId="77777777" w:rsidR="008D6B4B" w:rsidRDefault="008D6B4B" w:rsidP="00E728EB">
      <w:pPr>
        <w:spacing w:after="0" w:line="240" w:lineRule="auto"/>
      </w:pPr>
      <w:r>
        <w:separator/>
      </w:r>
    </w:p>
  </w:endnote>
  <w:endnote w:type="continuationSeparator" w:id="0">
    <w:p w14:paraId="1D592CDD" w14:textId="77777777" w:rsidR="008D6B4B" w:rsidRDefault="008D6B4B" w:rsidP="00E7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9F8D" w14:textId="77777777" w:rsidR="00D46D1A" w:rsidRDefault="00D46D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345A" w14:textId="77777777" w:rsidR="00D46D1A" w:rsidRDefault="00D46D1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6859" w14:textId="77777777" w:rsidR="00D46D1A" w:rsidRDefault="00D46D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DB06" w14:textId="77777777" w:rsidR="008D6B4B" w:rsidRDefault="008D6B4B" w:rsidP="00E728EB">
      <w:pPr>
        <w:spacing w:after="0" w:line="240" w:lineRule="auto"/>
      </w:pPr>
      <w:r>
        <w:separator/>
      </w:r>
    </w:p>
  </w:footnote>
  <w:footnote w:type="continuationSeparator" w:id="0">
    <w:p w14:paraId="4C6F7885" w14:textId="77777777" w:rsidR="008D6B4B" w:rsidRDefault="008D6B4B" w:rsidP="00E72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3041" w14:textId="77777777" w:rsidR="00D46D1A" w:rsidRDefault="00D46D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EB17" w14:textId="5FCB5D10" w:rsidR="008E7AE1" w:rsidRDefault="008E7AE1" w:rsidP="008E7AE1">
    <w:pPr>
      <w:tabs>
        <w:tab w:val="center" w:pos="4252"/>
        <w:tab w:val="center" w:pos="4535"/>
        <w:tab w:val="right" w:pos="8504"/>
        <w:tab w:val="right" w:pos="9071"/>
      </w:tabs>
      <w:spacing w:after="0"/>
      <w:jc w:val="center"/>
      <w:rPr>
        <w:rFonts w:ascii="Arial Narrow" w:eastAsia="MS Mincho" w:hAnsi="Arial Narrow" w:cs="Times New Roman"/>
        <w:b/>
        <w:color w:val="215868"/>
        <w:sz w:val="28"/>
        <w:szCs w:val="32"/>
      </w:rPr>
    </w:pPr>
    <w:r>
      <w:rPr>
        <w:noProof/>
      </w:rPr>
      <w:drawing>
        <wp:anchor distT="0" distB="0" distL="114300" distR="114300" simplePos="0" relativeHeight="251661312" behindDoc="1" locked="0" layoutInCell="1" allowOverlap="1" wp14:anchorId="0942CDEE" wp14:editId="62E0A94A">
          <wp:simplePos x="0" y="0"/>
          <wp:positionH relativeFrom="column">
            <wp:posOffset>-517525</wp:posOffset>
          </wp:positionH>
          <wp:positionV relativeFrom="paragraph">
            <wp:posOffset>57150</wp:posOffset>
          </wp:positionV>
          <wp:extent cx="1314450" cy="885825"/>
          <wp:effectExtent l="0" t="0" r="0" b="9525"/>
          <wp:wrapNone/>
          <wp:docPr id="6" name="Imagem 6" descr="brasa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MS Mincho" w:hAnsi="Arial Narrow"/>
        <w:b/>
        <w:color w:val="215868"/>
        <w:sz w:val="28"/>
        <w:szCs w:val="32"/>
      </w:rPr>
      <w:t xml:space="preserve">      CÂMARA MUNICIPAL DE ITAMBÉ DO MATO DENTRO</w:t>
    </w:r>
  </w:p>
  <w:p w14:paraId="3661C412" w14:textId="77777777" w:rsidR="008E7AE1" w:rsidRDefault="008E7AE1" w:rsidP="008E7AE1">
    <w:pPr>
      <w:tabs>
        <w:tab w:val="center" w:pos="4252"/>
        <w:tab w:val="center" w:pos="4535"/>
        <w:tab w:val="right" w:pos="8504"/>
        <w:tab w:val="right" w:pos="9071"/>
      </w:tabs>
      <w:spacing w:after="0"/>
      <w:jc w:val="center"/>
      <w:rPr>
        <w:rFonts w:ascii="Arial Narrow" w:eastAsia="MS Mincho" w:hAnsi="Arial Narrow"/>
        <w:b/>
        <w:color w:val="215868"/>
        <w:sz w:val="28"/>
        <w:szCs w:val="32"/>
      </w:rPr>
    </w:pPr>
    <w:r>
      <w:rPr>
        <w:rFonts w:ascii="Arial Narrow" w:eastAsia="MS Mincho" w:hAnsi="Arial Narrow"/>
        <w:b/>
        <w:color w:val="215868"/>
        <w:sz w:val="28"/>
        <w:szCs w:val="32"/>
      </w:rPr>
      <w:t xml:space="preserve">       ESTADO DE MINAS GERAIS</w:t>
    </w:r>
  </w:p>
  <w:p w14:paraId="5FABC3E6" w14:textId="77777777" w:rsidR="008E7AE1" w:rsidRDefault="008E7AE1" w:rsidP="008E7AE1">
    <w:pPr>
      <w:tabs>
        <w:tab w:val="center" w:pos="4252"/>
        <w:tab w:val="center" w:pos="4535"/>
        <w:tab w:val="right" w:pos="8504"/>
        <w:tab w:val="right" w:pos="9071"/>
      </w:tabs>
      <w:spacing w:after="0"/>
      <w:jc w:val="center"/>
      <w:rPr>
        <w:rFonts w:ascii="Arial Narrow" w:eastAsia="MS Mincho" w:hAnsi="Arial Narrow"/>
        <w:b/>
        <w:color w:val="215868"/>
        <w:sz w:val="20"/>
        <w:szCs w:val="20"/>
      </w:rPr>
    </w:pPr>
    <w:r>
      <w:rPr>
        <w:rFonts w:ascii="Arial Narrow" w:eastAsia="MS Mincho" w:hAnsi="Arial Narrow"/>
        <w:b/>
        <w:color w:val="215868"/>
        <w:sz w:val="20"/>
        <w:szCs w:val="20"/>
      </w:rPr>
      <w:t>CNPJ: 07.170.166-0001-03</w:t>
    </w:r>
  </w:p>
  <w:p w14:paraId="5B8734D5" w14:textId="77777777" w:rsidR="008E7AE1" w:rsidRDefault="008E7AE1" w:rsidP="008E7AE1">
    <w:pPr>
      <w:tabs>
        <w:tab w:val="center" w:pos="4252"/>
        <w:tab w:val="center" w:pos="4535"/>
        <w:tab w:val="right" w:pos="8504"/>
        <w:tab w:val="right" w:pos="9071"/>
      </w:tabs>
      <w:spacing w:after="0"/>
      <w:jc w:val="center"/>
      <w:rPr>
        <w:rFonts w:ascii="Arial Narrow" w:eastAsia="MS Mincho" w:hAnsi="Arial Narrow"/>
        <w:b/>
        <w:color w:val="215868"/>
        <w:sz w:val="20"/>
        <w:szCs w:val="20"/>
      </w:rPr>
    </w:pPr>
    <w:r>
      <w:rPr>
        <w:rFonts w:ascii="Arial Narrow" w:eastAsia="MS Mincho" w:hAnsi="Arial Narrow"/>
        <w:b/>
        <w:color w:val="215868"/>
        <w:sz w:val="20"/>
        <w:szCs w:val="20"/>
      </w:rPr>
      <w:t xml:space="preserve">Rua do Rosário, 382, Centro, Itambé do Mato Dentro/MG, Cep:35820-000 </w:t>
    </w:r>
  </w:p>
  <w:p w14:paraId="6D02A6E5" w14:textId="77777777" w:rsidR="008E7AE1" w:rsidRDefault="008E7AE1" w:rsidP="008E7AE1">
    <w:pPr>
      <w:tabs>
        <w:tab w:val="center" w:pos="4252"/>
        <w:tab w:val="center" w:pos="4535"/>
        <w:tab w:val="right" w:pos="8504"/>
        <w:tab w:val="right" w:pos="9071"/>
      </w:tabs>
      <w:spacing w:after="0"/>
      <w:jc w:val="center"/>
      <w:rPr>
        <w:rFonts w:ascii="Arial Narrow" w:eastAsia="MS Mincho" w:hAnsi="Arial Narrow"/>
        <w:color w:val="215868"/>
        <w:sz w:val="20"/>
        <w:szCs w:val="20"/>
      </w:rPr>
    </w:pPr>
    <w:r>
      <w:rPr>
        <w:rFonts w:ascii="Arial Narrow" w:eastAsia="MS Mincho" w:hAnsi="Arial Narrow"/>
        <w:b/>
        <w:color w:val="215868"/>
        <w:sz w:val="20"/>
        <w:szCs w:val="20"/>
      </w:rPr>
      <w:t xml:space="preserve">Telefone:(31) 3836-5265, e-mail: </w:t>
    </w:r>
    <w:hyperlink r:id="rId2" w:history="1">
      <w:r>
        <w:rPr>
          <w:rStyle w:val="Hyperlink"/>
          <w:rFonts w:ascii="Arial Narrow" w:eastAsia="MS Mincho" w:hAnsi="Arial Narrow"/>
          <w:b/>
          <w:sz w:val="20"/>
          <w:szCs w:val="20"/>
        </w:rPr>
        <w:t>cmitambe@gmail.com</w:t>
      </w:r>
    </w:hyperlink>
  </w:p>
  <w:p w14:paraId="19C97F07" w14:textId="77777777" w:rsidR="008E7AE1" w:rsidRDefault="008E7AE1" w:rsidP="008E7AE1">
    <w:pPr>
      <w:pStyle w:val="Cabealho"/>
    </w:pPr>
  </w:p>
  <w:p w14:paraId="1E437737" w14:textId="77777777" w:rsidR="00E728EB" w:rsidRDefault="00E728E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C293" w14:textId="77777777" w:rsidR="00D46D1A" w:rsidRDefault="00D46D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65A"/>
    <w:multiLevelType w:val="hybridMultilevel"/>
    <w:tmpl w:val="1604E418"/>
    <w:lvl w:ilvl="0" w:tplc="283A8B32">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0BAD0D19"/>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78E537E"/>
    <w:multiLevelType w:val="hybridMultilevel"/>
    <w:tmpl w:val="76BCA0E8"/>
    <w:lvl w:ilvl="0" w:tplc="C15C71C0">
      <w:start w:val="1"/>
      <w:numFmt w:val="lowerLetter"/>
      <w:lvlText w:val="%1)"/>
      <w:lvlJc w:val="left"/>
      <w:pPr>
        <w:ind w:left="780" w:hanging="420"/>
      </w:pPr>
      <w:rPr>
        <w:rFonts w:ascii="Arial" w:hAnsi="Arial" w:cs="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E90A6C"/>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1C1767E0"/>
    <w:multiLevelType w:val="multilevel"/>
    <w:tmpl w:val="B4081B64"/>
    <w:lvl w:ilvl="0">
      <w:start w:val="1"/>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272"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216A11D5"/>
    <w:multiLevelType w:val="multilevel"/>
    <w:tmpl w:val="B4081B64"/>
    <w:lvl w:ilvl="0">
      <w:start w:val="1"/>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1F55DC6"/>
    <w:multiLevelType w:val="hybridMultilevel"/>
    <w:tmpl w:val="9A6CB20E"/>
    <w:lvl w:ilvl="0" w:tplc="0416000F">
      <w:start w:val="1"/>
      <w:numFmt w:val="decimal"/>
      <w:lvlText w:val="%1."/>
      <w:lvlJc w:val="left"/>
      <w:pPr>
        <w:ind w:left="1051" w:hanging="360"/>
      </w:pPr>
    </w:lvl>
    <w:lvl w:ilvl="1" w:tplc="04160019" w:tentative="1">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7" w15:restartNumberingAfterBreak="0">
    <w:nsid w:val="27337988"/>
    <w:multiLevelType w:val="hybridMultilevel"/>
    <w:tmpl w:val="50FAF248"/>
    <w:lvl w:ilvl="0" w:tplc="96C0A996">
      <w:start w:val="1"/>
      <w:numFmt w:val="lowerLetter"/>
      <w:lvlText w:val="%1)"/>
      <w:lvlJc w:val="left"/>
      <w:pPr>
        <w:ind w:left="720" w:hanging="360"/>
      </w:pPr>
      <w:rPr>
        <w:rFonts w:ascii="Arial" w:hAnsi="Arial" w:cs="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EB6AEF"/>
    <w:multiLevelType w:val="hybridMultilevel"/>
    <w:tmpl w:val="246A6B9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3C570C06"/>
    <w:multiLevelType w:val="hybridMultilevel"/>
    <w:tmpl w:val="DC2C25F8"/>
    <w:lvl w:ilvl="0" w:tplc="F8CAE636">
      <w:start w:val="6"/>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tplc="215891B0">
      <w:start w:val="1"/>
      <w:numFmt w:val="lowerLetter"/>
      <w:lvlText w:val="%2"/>
      <w:lvlJc w:val="left"/>
      <w:pPr>
        <w:ind w:left="10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2" w:tplc="B5A898C4">
      <w:start w:val="1"/>
      <w:numFmt w:val="lowerRoman"/>
      <w:lvlText w:val="%3"/>
      <w:lvlJc w:val="left"/>
      <w:pPr>
        <w:ind w:left="18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3" w:tplc="1CD8F574">
      <w:start w:val="1"/>
      <w:numFmt w:val="decimal"/>
      <w:lvlText w:val="%4"/>
      <w:lvlJc w:val="left"/>
      <w:pPr>
        <w:ind w:left="25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4" w:tplc="2E0E5220">
      <w:start w:val="1"/>
      <w:numFmt w:val="lowerLetter"/>
      <w:lvlText w:val="%5"/>
      <w:lvlJc w:val="left"/>
      <w:pPr>
        <w:ind w:left="324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5" w:tplc="052EFC92">
      <w:start w:val="1"/>
      <w:numFmt w:val="lowerRoman"/>
      <w:lvlText w:val="%6"/>
      <w:lvlJc w:val="left"/>
      <w:pPr>
        <w:ind w:left="396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6" w:tplc="0DE08FF6">
      <w:start w:val="1"/>
      <w:numFmt w:val="decimal"/>
      <w:lvlText w:val="%7"/>
      <w:lvlJc w:val="left"/>
      <w:pPr>
        <w:ind w:left="46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7" w:tplc="3AC2A85A">
      <w:start w:val="1"/>
      <w:numFmt w:val="lowerLetter"/>
      <w:lvlText w:val="%8"/>
      <w:lvlJc w:val="left"/>
      <w:pPr>
        <w:ind w:left="54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8" w:tplc="FFF604FE">
      <w:start w:val="1"/>
      <w:numFmt w:val="lowerRoman"/>
      <w:lvlText w:val="%9"/>
      <w:lvlJc w:val="left"/>
      <w:pPr>
        <w:ind w:left="61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46434B2F"/>
    <w:multiLevelType w:val="hybridMultilevel"/>
    <w:tmpl w:val="76BCA0E8"/>
    <w:lvl w:ilvl="0" w:tplc="C15C71C0">
      <w:start w:val="1"/>
      <w:numFmt w:val="lowerLetter"/>
      <w:lvlText w:val="%1)"/>
      <w:lvlJc w:val="left"/>
      <w:pPr>
        <w:ind w:left="780" w:hanging="420"/>
      </w:pPr>
      <w:rPr>
        <w:rFonts w:ascii="Arial" w:hAnsi="Arial" w:cs="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5A750E2"/>
    <w:multiLevelType w:val="hybridMultilevel"/>
    <w:tmpl w:val="693A30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FE26523"/>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num w:numId="1">
    <w:abstractNumId w:val="5"/>
  </w:num>
  <w:num w:numId="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11"/>
  </w:num>
  <w:num w:numId="7">
    <w:abstractNumId w:val="6"/>
  </w:num>
  <w:num w:numId="8">
    <w:abstractNumId w:val="4"/>
  </w:num>
  <w:num w:numId="9">
    <w:abstractNumId w:val="1"/>
  </w:num>
  <w:num w:numId="10">
    <w:abstractNumId w:val="12"/>
  </w:num>
  <w:num w:numId="11">
    <w:abstractNumId w:val="10"/>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EB"/>
    <w:rsid w:val="00061AFE"/>
    <w:rsid w:val="00075445"/>
    <w:rsid w:val="0017334B"/>
    <w:rsid w:val="002734C2"/>
    <w:rsid w:val="002A1F39"/>
    <w:rsid w:val="002C5344"/>
    <w:rsid w:val="002C598F"/>
    <w:rsid w:val="002E4F64"/>
    <w:rsid w:val="002E5EEC"/>
    <w:rsid w:val="00334775"/>
    <w:rsid w:val="00342E99"/>
    <w:rsid w:val="00397D5B"/>
    <w:rsid w:val="003D145C"/>
    <w:rsid w:val="00432D2E"/>
    <w:rsid w:val="00442070"/>
    <w:rsid w:val="00456193"/>
    <w:rsid w:val="004E289D"/>
    <w:rsid w:val="004F40AA"/>
    <w:rsid w:val="00512D1D"/>
    <w:rsid w:val="005D2DD2"/>
    <w:rsid w:val="005E051E"/>
    <w:rsid w:val="00605EF7"/>
    <w:rsid w:val="006302C1"/>
    <w:rsid w:val="00670041"/>
    <w:rsid w:val="006B7F5E"/>
    <w:rsid w:val="006D379D"/>
    <w:rsid w:val="006D6B44"/>
    <w:rsid w:val="006E3BDB"/>
    <w:rsid w:val="006F7696"/>
    <w:rsid w:val="006F7E66"/>
    <w:rsid w:val="00706CAC"/>
    <w:rsid w:val="00733EEB"/>
    <w:rsid w:val="00762E47"/>
    <w:rsid w:val="007766C4"/>
    <w:rsid w:val="007914CB"/>
    <w:rsid w:val="0080042E"/>
    <w:rsid w:val="0082326C"/>
    <w:rsid w:val="00847141"/>
    <w:rsid w:val="008919E9"/>
    <w:rsid w:val="008B1633"/>
    <w:rsid w:val="008D6B4B"/>
    <w:rsid w:val="008E7AE1"/>
    <w:rsid w:val="008F6317"/>
    <w:rsid w:val="00956FF3"/>
    <w:rsid w:val="009B5756"/>
    <w:rsid w:val="009C343A"/>
    <w:rsid w:val="00A1656D"/>
    <w:rsid w:val="00A253ED"/>
    <w:rsid w:val="00A53313"/>
    <w:rsid w:val="00AE68C5"/>
    <w:rsid w:val="00B6191F"/>
    <w:rsid w:val="00B641F9"/>
    <w:rsid w:val="00BA2ACD"/>
    <w:rsid w:val="00BB732D"/>
    <w:rsid w:val="00D07A29"/>
    <w:rsid w:val="00D46D1A"/>
    <w:rsid w:val="00D5486F"/>
    <w:rsid w:val="00D71E7C"/>
    <w:rsid w:val="00DC1307"/>
    <w:rsid w:val="00DD5A49"/>
    <w:rsid w:val="00E028CB"/>
    <w:rsid w:val="00E728EB"/>
    <w:rsid w:val="00E83212"/>
    <w:rsid w:val="00F0040B"/>
    <w:rsid w:val="00F3008C"/>
    <w:rsid w:val="00F757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18752"/>
  <w15:chartTrackingRefBased/>
  <w15:docId w15:val="{A4F58C50-0BA4-4239-B31D-931F4DBB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EEB"/>
    <w:pPr>
      <w:spacing w:line="254" w:lineRule="auto"/>
    </w:pPr>
    <w:rPr>
      <w:rFonts w:ascii="Calibri" w:eastAsia="Calibri" w:hAnsi="Calibri" w:cs="Calibri"/>
      <w:color w:val="000000"/>
      <w:lang w:eastAsia="pt-BR"/>
    </w:rPr>
  </w:style>
  <w:style w:type="paragraph" w:styleId="Ttulo1">
    <w:name w:val="heading 1"/>
    <w:next w:val="Normal"/>
    <w:link w:val="Ttulo1Char"/>
    <w:uiPriority w:val="9"/>
    <w:qFormat/>
    <w:rsid w:val="00733EEB"/>
    <w:pPr>
      <w:keepNext/>
      <w:keepLines/>
      <w:spacing w:after="2" w:line="254" w:lineRule="auto"/>
      <w:ind w:left="10" w:right="312" w:hanging="10"/>
      <w:jc w:val="center"/>
      <w:outlineLvl w:val="0"/>
    </w:pPr>
    <w:rPr>
      <w:rFonts w:ascii="Consolas" w:eastAsia="Consolas" w:hAnsi="Consolas" w:cs="Consolas"/>
      <w:b/>
      <w:color w:val="000000"/>
      <w:lang w:eastAsia="pt-BR"/>
    </w:rPr>
  </w:style>
  <w:style w:type="paragraph" w:styleId="Ttulo2">
    <w:name w:val="heading 2"/>
    <w:basedOn w:val="Normal"/>
    <w:next w:val="Normal"/>
    <w:link w:val="Ttulo2Char"/>
    <w:uiPriority w:val="9"/>
    <w:semiHidden/>
    <w:unhideWhenUsed/>
    <w:qFormat/>
    <w:rsid w:val="00733E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3EEB"/>
    <w:rPr>
      <w:rFonts w:ascii="Consolas" w:eastAsia="Consolas" w:hAnsi="Consolas" w:cs="Consolas"/>
      <w:b/>
      <w:color w:val="000000"/>
      <w:lang w:eastAsia="pt-BR"/>
    </w:rPr>
  </w:style>
  <w:style w:type="character" w:customStyle="1" w:styleId="Ttulo2Char">
    <w:name w:val="Título 2 Char"/>
    <w:basedOn w:val="Fontepargpadro"/>
    <w:link w:val="Ttulo2"/>
    <w:uiPriority w:val="9"/>
    <w:semiHidden/>
    <w:rsid w:val="00733EEB"/>
    <w:rPr>
      <w:rFonts w:asciiTheme="majorHAnsi" w:eastAsiaTheme="majorEastAsia" w:hAnsiTheme="majorHAnsi" w:cstheme="majorBidi"/>
      <w:color w:val="2F5496" w:themeColor="accent1" w:themeShade="BF"/>
      <w:sz w:val="26"/>
      <w:szCs w:val="26"/>
      <w:lang w:eastAsia="pt-BR"/>
    </w:rPr>
  </w:style>
  <w:style w:type="paragraph" w:styleId="PargrafodaLista">
    <w:name w:val="List Paragraph"/>
    <w:basedOn w:val="Normal"/>
    <w:uiPriority w:val="34"/>
    <w:qFormat/>
    <w:rsid w:val="00733EEB"/>
    <w:pPr>
      <w:ind w:left="720"/>
      <w:contextualSpacing/>
    </w:pPr>
  </w:style>
  <w:style w:type="table" w:customStyle="1" w:styleId="TableGrid">
    <w:name w:val="TableGrid"/>
    <w:rsid w:val="00733EEB"/>
    <w:pPr>
      <w:spacing w:after="0" w:line="240" w:lineRule="auto"/>
    </w:pPr>
    <w:rPr>
      <w:rFonts w:eastAsiaTheme="minorEastAsia"/>
    </w:rPr>
    <w:tblPr>
      <w:tblCellMar>
        <w:top w:w="0" w:type="dxa"/>
        <w:left w:w="0" w:type="dxa"/>
        <w:bottom w:w="0" w:type="dxa"/>
        <w:right w:w="0" w:type="dxa"/>
      </w:tblCellMar>
    </w:tblPr>
  </w:style>
  <w:style w:type="table" w:customStyle="1" w:styleId="Tabelacomgrade36">
    <w:name w:val="Tabela com grade36"/>
    <w:basedOn w:val="Tabelanormal"/>
    <w:next w:val="Tabelacomgrade"/>
    <w:uiPriority w:val="59"/>
    <w:rsid w:val="006F76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6F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7696"/>
    <w:rPr>
      <w:color w:val="0563C1" w:themeColor="hyperlink"/>
      <w:u w:val="single"/>
    </w:rPr>
  </w:style>
  <w:style w:type="character" w:customStyle="1" w:styleId="MenoPendente1">
    <w:name w:val="Menção Pendente1"/>
    <w:basedOn w:val="Fontepargpadro"/>
    <w:uiPriority w:val="99"/>
    <w:semiHidden/>
    <w:unhideWhenUsed/>
    <w:rsid w:val="006F7696"/>
    <w:rPr>
      <w:color w:val="605E5C"/>
      <w:shd w:val="clear" w:color="auto" w:fill="E1DFDD"/>
    </w:rPr>
  </w:style>
  <w:style w:type="table" w:customStyle="1" w:styleId="TableNormal">
    <w:name w:val="Table Normal"/>
    <w:uiPriority w:val="2"/>
    <w:semiHidden/>
    <w:unhideWhenUsed/>
    <w:qFormat/>
    <w:rsid w:val="005D2DD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2DD2"/>
    <w:pPr>
      <w:widowControl w:val="0"/>
      <w:autoSpaceDE w:val="0"/>
      <w:autoSpaceDN w:val="0"/>
      <w:spacing w:after="0" w:line="240" w:lineRule="auto"/>
      <w:jc w:val="center"/>
    </w:pPr>
    <w:rPr>
      <w:rFonts w:ascii="Times New Roman" w:eastAsia="Times New Roman" w:hAnsi="Times New Roman" w:cs="Times New Roman"/>
      <w:color w:val="auto"/>
      <w:kern w:val="0"/>
      <w:lang w:val="pt-PT" w:eastAsia="en-US"/>
      <w14:ligatures w14:val="none"/>
    </w:rPr>
  </w:style>
  <w:style w:type="paragraph" w:styleId="Cabealho">
    <w:name w:val="header"/>
    <w:basedOn w:val="Normal"/>
    <w:link w:val="CabealhoChar"/>
    <w:uiPriority w:val="99"/>
    <w:unhideWhenUsed/>
    <w:rsid w:val="00E728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28EB"/>
    <w:rPr>
      <w:rFonts w:ascii="Calibri" w:eastAsia="Calibri" w:hAnsi="Calibri" w:cs="Calibri"/>
      <w:color w:val="000000"/>
      <w:lang w:eastAsia="pt-BR"/>
    </w:rPr>
  </w:style>
  <w:style w:type="paragraph" w:styleId="Rodap">
    <w:name w:val="footer"/>
    <w:basedOn w:val="Normal"/>
    <w:link w:val="RodapChar"/>
    <w:uiPriority w:val="99"/>
    <w:unhideWhenUsed/>
    <w:rsid w:val="00E728EB"/>
    <w:pPr>
      <w:tabs>
        <w:tab w:val="center" w:pos="4252"/>
        <w:tab w:val="right" w:pos="8504"/>
      </w:tabs>
      <w:spacing w:after="0" w:line="240" w:lineRule="auto"/>
    </w:pPr>
  </w:style>
  <w:style w:type="character" w:customStyle="1" w:styleId="RodapChar">
    <w:name w:val="Rodapé Char"/>
    <w:basedOn w:val="Fontepargpadro"/>
    <w:link w:val="Rodap"/>
    <w:uiPriority w:val="99"/>
    <w:rsid w:val="00E728EB"/>
    <w:rPr>
      <w:rFonts w:ascii="Calibri" w:eastAsia="Calibri" w:hAnsi="Calibri" w:cs="Calibri"/>
      <w:color w:val="000000"/>
      <w:lang w:eastAsia="pt-BR"/>
    </w:rPr>
  </w:style>
  <w:style w:type="character" w:styleId="MenoPendente">
    <w:name w:val="Unresolved Mention"/>
    <w:basedOn w:val="Fontepargpadro"/>
    <w:uiPriority w:val="99"/>
    <w:semiHidden/>
    <w:unhideWhenUsed/>
    <w:rsid w:val="00762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1708">
      <w:bodyDiv w:val="1"/>
      <w:marLeft w:val="0"/>
      <w:marRight w:val="0"/>
      <w:marTop w:val="0"/>
      <w:marBottom w:val="0"/>
      <w:divBdr>
        <w:top w:val="none" w:sz="0" w:space="0" w:color="auto"/>
        <w:left w:val="none" w:sz="0" w:space="0" w:color="auto"/>
        <w:bottom w:val="none" w:sz="0" w:space="0" w:color="auto"/>
        <w:right w:val="none" w:sz="0" w:space="0" w:color="auto"/>
      </w:divBdr>
    </w:div>
    <w:div w:id="4619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tambe@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amaraitambedomatodentro.mg.gov.br/licitacoes-em-andament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cmitambe@g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1537</Words>
  <Characters>8301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usuario</cp:lastModifiedBy>
  <cp:revision>15</cp:revision>
  <dcterms:created xsi:type="dcterms:W3CDTF">2024-01-30T17:52:00Z</dcterms:created>
  <dcterms:modified xsi:type="dcterms:W3CDTF">2024-02-01T11:18:00Z</dcterms:modified>
</cp:coreProperties>
</file>